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9659CF" w:rsidRDefault="00A51169" w:rsidP="009659C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3A496909" w:rsidR="00B10673" w:rsidRPr="0066741A" w:rsidRDefault="00AD18C9" w:rsidP="009659CF">
      <w:pPr>
        <w:spacing w:before="120" w:after="100" w:afterAutospacing="1"/>
        <w:ind w:right="686"/>
        <w:rPr>
          <w:rFonts w:ascii="Arial" w:hAnsi="Arial" w:cs="Arial"/>
          <w:b/>
          <w:bCs/>
          <w:lang w:val="de-DE"/>
        </w:rPr>
      </w:pPr>
      <w:r w:rsidRPr="0066741A">
        <w:rPr>
          <w:rFonts w:ascii="Arial" w:hAnsi="Arial" w:cs="Arial"/>
          <w:b/>
          <w:bCs/>
          <w:lang w:val="de-DE"/>
        </w:rPr>
        <w:t>Lernprogramm</w:t>
      </w:r>
      <w:r w:rsidR="008B0EB8" w:rsidRPr="0066741A">
        <w:rPr>
          <w:rFonts w:ascii="Arial" w:hAnsi="Arial" w:cs="Arial"/>
          <w:b/>
          <w:bCs/>
          <w:lang w:val="de-DE"/>
        </w:rPr>
        <w:t xml:space="preserve"> Aufklärung</w:t>
      </w:r>
    </w:p>
    <w:p w14:paraId="5A09B93E" w14:textId="6690B25F" w:rsidR="005D33B1" w:rsidRPr="009659CF" w:rsidRDefault="00B10673" w:rsidP="009659CF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9659CF">
        <w:rPr>
          <w:rFonts w:ascii="Arial" w:hAnsi="Arial" w:cs="Arial"/>
          <w:lang w:val="de-DE"/>
        </w:rPr>
        <w:t>Kapitel</w:t>
      </w:r>
      <w:r w:rsidR="00340491" w:rsidRPr="009659CF">
        <w:rPr>
          <w:rFonts w:ascii="Arial" w:hAnsi="Arial" w:cs="Arial"/>
          <w:lang w:val="de-DE"/>
        </w:rPr>
        <w:t xml:space="preserve"> </w:t>
      </w:r>
      <w:r w:rsidR="008B0EB8" w:rsidRPr="009659CF">
        <w:rPr>
          <w:rFonts w:ascii="Arial" w:hAnsi="Arial" w:cs="Arial"/>
          <w:lang w:val="de-DE"/>
        </w:rPr>
        <w:t>5</w:t>
      </w:r>
      <w:r w:rsidR="001551F2" w:rsidRPr="009659CF">
        <w:rPr>
          <w:rFonts w:ascii="Arial" w:hAnsi="Arial" w:cs="Arial"/>
          <w:lang w:val="de-DE"/>
        </w:rPr>
        <w:t>:</w:t>
      </w:r>
      <w:r w:rsidR="00F31D1A" w:rsidRPr="009659CF">
        <w:rPr>
          <w:rFonts w:ascii="Arial" w:hAnsi="Arial" w:cs="Arial"/>
          <w:lang w:val="de-DE"/>
        </w:rPr>
        <w:t xml:space="preserve"> </w:t>
      </w:r>
      <w:r w:rsidR="00EC0BB6" w:rsidRPr="009659CF">
        <w:rPr>
          <w:rFonts w:ascii="Arial" w:hAnsi="Arial" w:cs="Arial"/>
          <w:lang w:val="de-DE"/>
        </w:rPr>
        <w:t>Schweiz</w:t>
      </w:r>
    </w:p>
    <w:p w14:paraId="2313C6AE" w14:textId="34D36A8E" w:rsidR="005D33B1" w:rsidRPr="009659CF" w:rsidRDefault="005D33B1" w:rsidP="009659CF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35B8008F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  <w:b/>
          <w:sz w:val="32"/>
          <w:szCs w:val="32"/>
          <w:u w:val="single"/>
        </w:rPr>
      </w:pPr>
      <w:r w:rsidRPr="009659CF">
        <w:rPr>
          <w:rFonts w:ascii="Arial" w:hAnsi="Arial" w:cs="Arial"/>
          <w:b/>
          <w:sz w:val="32"/>
          <w:szCs w:val="32"/>
        </w:rPr>
        <w:t>Die Schweizer Demokratie</w:t>
      </w:r>
      <w:r w:rsidRPr="009659CF">
        <w:rPr>
          <w:rFonts w:ascii="Arial" w:hAnsi="Arial" w:cs="Arial"/>
          <w:sz w:val="32"/>
          <w:szCs w:val="32"/>
        </w:rPr>
        <w:t xml:space="preserve"> (1848, 1874, 1891, 1999)</w:t>
      </w:r>
    </w:p>
    <w:p w14:paraId="6EFA3BCC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</w:p>
    <w:p w14:paraId="10D4F6C0" w14:textId="77777777" w:rsidR="009659CF" w:rsidRPr="009659CF" w:rsidRDefault="009659CF" w:rsidP="009659C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Lies den folgenden Text und fülle die Lücken!</w:t>
      </w:r>
    </w:p>
    <w:p w14:paraId="1CF811D9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In der Demokratie hat das Volk (griechisch: </w:t>
      </w:r>
      <w:proofErr w:type="spellStart"/>
      <w:r w:rsidRPr="009659CF">
        <w:rPr>
          <w:rFonts w:ascii="Arial" w:hAnsi="Arial" w:cs="Arial"/>
        </w:rPr>
        <w:t>demos</w:t>
      </w:r>
      <w:proofErr w:type="spellEnd"/>
      <w:r w:rsidRPr="009659CF">
        <w:rPr>
          <w:rFonts w:ascii="Arial" w:hAnsi="Arial" w:cs="Arial"/>
        </w:rPr>
        <w:t xml:space="preserve">) die Herrschaft (griechisch: </w:t>
      </w:r>
      <w:proofErr w:type="spellStart"/>
      <w:r w:rsidRPr="009659CF">
        <w:rPr>
          <w:rFonts w:ascii="Arial" w:hAnsi="Arial" w:cs="Arial"/>
        </w:rPr>
        <w:t>kratie</w:t>
      </w:r>
      <w:proofErr w:type="spellEnd"/>
      <w:r w:rsidRPr="009659CF">
        <w:rPr>
          <w:rFonts w:ascii="Arial" w:hAnsi="Arial" w:cs="Arial"/>
        </w:rPr>
        <w:t>) über das Land. Die Macht hat also das Volk (es ist der Souverän).</w:t>
      </w:r>
    </w:p>
    <w:p w14:paraId="43C39263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Perfekt wäre, wenn jeder Bürger und jede Bürgerin beim «Regieren» selbst mitreden könnte, wie dies in den Gemeindeversammlungen oder Landsgemeinden als gesetzgebende Gewalt noch der Fall ist.</w:t>
      </w:r>
    </w:p>
    <w:p w14:paraId="169FD918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In den heutigen grossen Demokratien (USA, Frankreich, Schweiz, etc.) aber gibt man seine Stimme weiter (man delegiert seine Stimme). Diese Delegierten nennen wir Parlamentarier und Parlamentarierinnen (sie sprechen [französisch: </w:t>
      </w:r>
      <w:proofErr w:type="spellStart"/>
      <w:r w:rsidRPr="009659CF">
        <w:rPr>
          <w:rFonts w:ascii="Arial" w:hAnsi="Arial" w:cs="Arial"/>
        </w:rPr>
        <w:t>parler</w:t>
      </w:r>
      <w:proofErr w:type="spellEnd"/>
      <w:r w:rsidRPr="009659CF">
        <w:rPr>
          <w:rFonts w:ascii="Arial" w:hAnsi="Arial" w:cs="Arial"/>
        </w:rPr>
        <w:t>] in der Hauptstadt über die verschiedenen Probleme und neuen Gesetze). Wir _______________ diese Parlamentarierinnen und Parlamentarier für jeweils vier Jahre. Zudem wählen wir auch die Regierungen von Gemeinde, Kanton und Bund.</w:t>
      </w:r>
    </w:p>
    <w:p w14:paraId="0CE0E018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In der Schweiz können wir – im Gegensatz zu allen anderen Ländern – unter zwei Bedingungen über neue Gesetze _____________________.</w:t>
      </w:r>
    </w:p>
    <w:p w14:paraId="12DD7C12" w14:textId="5C429345" w:rsidR="00B22130" w:rsidRDefault="009659CF" w:rsidP="00B216D5">
      <w:pPr>
        <w:numPr>
          <w:ilvl w:val="0"/>
          <w:numId w:val="4"/>
        </w:numPr>
        <w:tabs>
          <w:tab w:val="left" w:pos="284"/>
        </w:tabs>
        <w:spacing w:before="120" w:after="100" w:afterAutospacing="1"/>
        <w:rPr>
          <w:rFonts w:ascii="Arial" w:hAnsi="Arial" w:cs="Arial"/>
        </w:rPr>
      </w:pPr>
      <w:r w:rsidRPr="00831F75">
        <w:rPr>
          <w:rFonts w:ascii="Arial" w:hAnsi="Arial" w:cs="Arial"/>
        </w:rPr>
        <w:t xml:space="preserve">Mit 50'000 Unterschriften können wir eine Abstimmung über die Einführung </w:t>
      </w:r>
      <w:proofErr w:type="gramStart"/>
      <w:r w:rsidRPr="00831F75">
        <w:rPr>
          <w:rFonts w:ascii="Arial" w:hAnsi="Arial" w:cs="Arial"/>
        </w:rPr>
        <w:t>eines neues Gesetzes</w:t>
      </w:r>
      <w:proofErr w:type="gramEnd"/>
      <w:r w:rsidRPr="00831F75">
        <w:rPr>
          <w:rFonts w:ascii="Arial" w:hAnsi="Arial" w:cs="Arial"/>
        </w:rPr>
        <w:t xml:space="preserve"> verlangen. Sammelzeit = drei Monate. Diese Unterschriftensammlung nennen wir __________________</w:t>
      </w:r>
    </w:p>
    <w:p w14:paraId="0C85D5ED" w14:textId="6CDA6EE7" w:rsidR="009659CF" w:rsidRPr="009659CF" w:rsidRDefault="009659CF" w:rsidP="009659CF">
      <w:pPr>
        <w:numPr>
          <w:ilvl w:val="0"/>
          <w:numId w:val="4"/>
        </w:numPr>
        <w:tabs>
          <w:tab w:val="left" w:pos="284"/>
        </w:tabs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Mit 100'000 Unterschriften können wir eine Abstimmung über ein neues, von uns selbst vorgeschlagenes Gesetz verlangen. Sammelzeit = 18 Monate. Diese Unterschriftensammlung nennen wir _________________</w:t>
      </w:r>
      <w:proofErr w:type="gramStart"/>
      <w:r w:rsidRPr="009659CF">
        <w:rPr>
          <w:rFonts w:ascii="Arial" w:hAnsi="Arial" w:cs="Arial"/>
        </w:rPr>
        <w:t>_ .</w:t>
      </w:r>
      <w:proofErr w:type="gramEnd"/>
    </w:p>
    <w:p w14:paraId="32990BE7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Die Schweiz als Bundesstaat ist erst 158 Jahre alt. Unser Grundgesetz (Verfassung) ist nämlich vom stimmenden Volk erst am zwölften September 1848 angenommen worden.</w:t>
      </w:r>
    </w:p>
    <w:p w14:paraId="71949694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Die Gewaltentrennung sieht folgendermassen aus:</w:t>
      </w:r>
    </w:p>
    <w:p w14:paraId="6C61AA78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D2118" wp14:editId="288B9386">
                <wp:simplePos x="0" y="0"/>
                <wp:positionH relativeFrom="column">
                  <wp:posOffset>2074545</wp:posOffset>
                </wp:positionH>
                <wp:positionV relativeFrom="paragraph">
                  <wp:posOffset>40640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CCBB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35pt,3.2pt" to="163.35pt,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">
                <o:lock v:ext="edit" shapetype="f"/>
              </v:line>
            </w:pict>
          </mc:Fallback>
        </mc:AlternateContent>
      </w:r>
    </w:p>
    <w:tbl>
      <w:tblPr>
        <w:tblW w:w="11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0"/>
        <w:gridCol w:w="2870"/>
        <w:gridCol w:w="2871"/>
        <w:gridCol w:w="2871"/>
      </w:tblGrid>
      <w:tr w:rsidR="009659CF" w:rsidRPr="009659CF" w14:paraId="18D8A0EF" w14:textId="77777777" w:rsidTr="009F2E7F">
        <w:tc>
          <w:tcPr>
            <w:tcW w:w="2376" w:type="dxa"/>
            <w:tcBorders>
              <w:top w:val="nil"/>
              <w:left w:val="nil"/>
            </w:tcBorders>
          </w:tcPr>
          <w:p w14:paraId="79D59D6D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30544BA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Legislative</w:t>
            </w:r>
          </w:p>
        </w:tc>
        <w:tc>
          <w:tcPr>
            <w:tcW w:w="2376" w:type="dxa"/>
          </w:tcPr>
          <w:p w14:paraId="4C2A5D39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Exekutive</w:t>
            </w:r>
          </w:p>
        </w:tc>
        <w:tc>
          <w:tcPr>
            <w:tcW w:w="2376" w:type="dxa"/>
          </w:tcPr>
          <w:p w14:paraId="104742C1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Judikative</w:t>
            </w:r>
          </w:p>
        </w:tc>
      </w:tr>
      <w:tr w:rsidR="009659CF" w:rsidRPr="009659CF" w14:paraId="6174BDA1" w14:textId="77777777" w:rsidTr="009F2E7F">
        <w:trPr>
          <w:trHeight w:val="851"/>
        </w:trPr>
        <w:tc>
          <w:tcPr>
            <w:tcW w:w="2376" w:type="dxa"/>
          </w:tcPr>
          <w:p w14:paraId="49A2BADA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Bund</w:t>
            </w:r>
          </w:p>
        </w:tc>
        <w:tc>
          <w:tcPr>
            <w:tcW w:w="2376" w:type="dxa"/>
          </w:tcPr>
          <w:p w14:paraId="02E728B9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7911E76B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3EE7E624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</w:tr>
      <w:tr w:rsidR="009659CF" w:rsidRPr="009659CF" w14:paraId="1E36EDA7" w14:textId="77777777" w:rsidTr="009F2E7F">
        <w:trPr>
          <w:trHeight w:val="851"/>
        </w:trPr>
        <w:tc>
          <w:tcPr>
            <w:tcW w:w="2376" w:type="dxa"/>
          </w:tcPr>
          <w:p w14:paraId="569BBF6D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 xml:space="preserve">Kanton </w:t>
            </w:r>
          </w:p>
        </w:tc>
        <w:tc>
          <w:tcPr>
            <w:tcW w:w="2376" w:type="dxa"/>
          </w:tcPr>
          <w:p w14:paraId="300B8EB1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466DEAD3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01D68848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</w:tr>
      <w:tr w:rsidR="009659CF" w:rsidRPr="009659CF" w14:paraId="142FA939" w14:textId="77777777" w:rsidTr="009F2E7F">
        <w:trPr>
          <w:trHeight w:val="851"/>
        </w:trPr>
        <w:tc>
          <w:tcPr>
            <w:tcW w:w="2376" w:type="dxa"/>
          </w:tcPr>
          <w:p w14:paraId="3C47DBB0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Gemeinde</w:t>
            </w:r>
          </w:p>
        </w:tc>
        <w:tc>
          <w:tcPr>
            <w:tcW w:w="2376" w:type="dxa"/>
          </w:tcPr>
          <w:p w14:paraId="2BC3CC60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18445C3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A74F6E0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</w:p>
        </w:tc>
      </w:tr>
    </w:tbl>
    <w:p w14:paraId="66EB2D87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</w:p>
    <w:p w14:paraId="4C8C998F" w14:textId="77777777" w:rsidR="00831F75" w:rsidRDefault="00831F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73E91D8" w14:textId="19577E15" w:rsidR="009659CF" w:rsidRPr="009659CF" w:rsidRDefault="009659CF" w:rsidP="009659CF">
      <w:pPr>
        <w:spacing w:before="120" w:after="100" w:afterAutospacing="1"/>
        <w:rPr>
          <w:rFonts w:ascii="Arial" w:hAnsi="Arial" w:cs="Arial"/>
          <w:b/>
        </w:rPr>
      </w:pPr>
      <w:r w:rsidRPr="009659CF">
        <w:rPr>
          <w:rFonts w:ascii="Arial" w:hAnsi="Arial" w:cs="Arial"/>
          <w:b/>
          <w:bCs/>
          <w:i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7549F" wp14:editId="269BA4E9">
                <wp:simplePos x="0" y="0"/>
                <wp:positionH relativeFrom="column">
                  <wp:posOffset>7244927</wp:posOffset>
                </wp:positionH>
                <wp:positionV relativeFrom="paragraph">
                  <wp:posOffset>42545</wp:posOffset>
                </wp:positionV>
                <wp:extent cx="100330" cy="9478645"/>
                <wp:effectExtent l="0" t="0" r="127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330" cy="94786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BE4F5" w14:textId="77777777" w:rsidR="009659CF" w:rsidRDefault="009659CF" w:rsidP="009659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7549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0.45pt;margin-top:3.35pt;width:7.9pt;height:7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" fillcolor="silver" stroked="f">
                <v:path arrowok="t"/>
                <v:textbox>
                  <w:txbxContent>
                    <w:p w14:paraId="152BE4F5" w14:textId="77777777" w:rsidR="009659CF" w:rsidRDefault="009659CF" w:rsidP="009659CF"/>
                  </w:txbxContent>
                </v:textbox>
              </v:shape>
            </w:pict>
          </mc:Fallback>
        </mc:AlternateContent>
      </w:r>
      <w:r w:rsidRPr="009659CF">
        <w:rPr>
          <w:rFonts w:ascii="Arial" w:hAnsi="Arial" w:cs="Arial"/>
          <w:b/>
        </w:rPr>
        <w:t xml:space="preserve">Lösung </w:t>
      </w:r>
    </w:p>
    <w:p w14:paraId="666E0AB2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  <w:b/>
        </w:rPr>
      </w:pPr>
    </w:p>
    <w:p w14:paraId="269D38D7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  <w:b/>
          <w:u w:val="single"/>
        </w:rPr>
      </w:pPr>
      <w:r w:rsidRPr="009659CF">
        <w:rPr>
          <w:rFonts w:ascii="Arial" w:hAnsi="Arial" w:cs="Arial"/>
          <w:b/>
        </w:rPr>
        <w:t>Die Schweizer Demokratie</w:t>
      </w:r>
      <w:r w:rsidRPr="009659CF">
        <w:rPr>
          <w:rFonts w:ascii="Arial" w:hAnsi="Arial" w:cs="Arial"/>
        </w:rPr>
        <w:t xml:space="preserve"> (1848, 1874, 1891, 1999)</w:t>
      </w:r>
    </w:p>
    <w:p w14:paraId="789A5257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</w:p>
    <w:p w14:paraId="5355C353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In der Demokratie hat das Volk (griechisch: </w:t>
      </w:r>
      <w:proofErr w:type="spellStart"/>
      <w:r w:rsidRPr="009659CF">
        <w:rPr>
          <w:rFonts w:ascii="Arial" w:hAnsi="Arial" w:cs="Arial"/>
        </w:rPr>
        <w:t>demos</w:t>
      </w:r>
      <w:proofErr w:type="spellEnd"/>
      <w:r w:rsidRPr="009659CF">
        <w:rPr>
          <w:rFonts w:ascii="Arial" w:hAnsi="Arial" w:cs="Arial"/>
        </w:rPr>
        <w:t xml:space="preserve">) die Herrschaft (griechisch: </w:t>
      </w:r>
      <w:proofErr w:type="spellStart"/>
      <w:r w:rsidRPr="009659CF">
        <w:rPr>
          <w:rFonts w:ascii="Arial" w:hAnsi="Arial" w:cs="Arial"/>
        </w:rPr>
        <w:t>kratos</w:t>
      </w:r>
      <w:proofErr w:type="spellEnd"/>
      <w:r w:rsidRPr="009659CF">
        <w:rPr>
          <w:rFonts w:ascii="Arial" w:hAnsi="Arial" w:cs="Arial"/>
        </w:rPr>
        <w:t>) über das Land. Die Macht hat also das Volk (es ist der Souverän).</w:t>
      </w:r>
    </w:p>
    <w:p w14:paraId="6F888D53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Perfekt wäre, wenn jeder Bürger und jede Bürgerin beim «Regieren» selbst mitreden könnte, wie dies in den Gemeindeversammlungen oder Landsgemeinden als gesetzgebende Gewalt noch der Fall ist.</w:t>
      </w:r>
    </w:p>
    <w:p w14:paraId="4C11BECB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In den heutigen grossen Demokratien (USA, Frankreich, Schweiz, etc.) aber gibt man seine Stimme weiter (man delegiert seine Stimme). Diese Delegierten nennen wir Parlamentarier und Parlamentarierinnen (sie sprechen [französisch: </w:t>
      </w:r>
      <w:proofErr w:type="spellStart"/>
      <w:r w:rsidRPr="009659CF">
        <w:rPr>
          <w:rFonts w:ascii="Arial" w:hAnsi="Arial" w:cs="Arial"/>
        </w:rPr>
        <w:t>parler</w:t>
      </w:r>
      <w:proofErr w:type="spellEnd"/>
      <w:r w:rsidRPr="009659CF">
        <w:rPr>
          <w:rFonts w:ascii="Arial" w:hAnsi="Arial" w:cs="Arial"/>
        </w:rPr>
        <w:t xml:space="preserve">] in der Hauptstadt über die verschiedenen Probleme und neuen Gesetze). Wir </w:t>
      </w:r>
      <w:r w:rsidRPr="009659CF">
        <w:rPr>
          <w:rFonts w:ascii="Arial" w:hAnsi="Arial" w:cs="Arial"/>
          <w:b/>
          <w:u w:val="single"/>
        </w:rPr>
        <w:t>wählen</w:t>
      </w:r>
      <w:r w:rsidRPr="009659CF">
        <w:rPr>
          <w:rFonts w:ascii="Arial" w:hAnsi="Arial" w:cs="Arial"/>
        </w:rPr>
        <w:t xml:space="preserve"> diese Parlamentarierinnen und Parlamentarier für jeweils vier Jahre. Zudem wählen wir auch die Regierungen von Gemeinde, Kanton und Bund.</w:t>
      </w:r>
    </w:p>
    <w:p w14:paraId="7AAF7246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  <w:b/>
          <w:u w:val="single"/>
        </w:rPr>
      </w:pPr>
      <w:r w:rsidRPr="009659CF">
        <w:rPr>
          <w:rFonts w:ascii="Arial" w:hAnsi="Arial" w:cs="Arial"/>
        </w:rPr>
        <w:t xml:space="preserve">In der Schweiz können wir – im Gegensatz zu allen anderen Ländern – unter zwei Bedingungen über neue Gesetze </w:t>
      </w:r>
      <w:r w:rsidRPr="009659CF">
        <w:rPr>
          <w:rFonts w:ascii="Arial" w:hAnsi="Arial" w:cs="Arial"/>
          <w:b/>
          <w:u w:val="single"/>
        </w:rPr>
        <w:t>abstimmen.</w:t>
      </w:r>
    </w:p>
    <w:p w14:paraId="578DAA87" w14:textId="77777777" w:rsidR="009659CF" w:rsidRPr="009659CF" w:rsidRDefault="009659CF" w:rsidP="009659CF">
      <w:pPr>
        <w:numPr>
          <w:ilvl w:val="0"/>
          <w:numId w:val="4"/>
        </w:numPr>
        <w:tabs>
          <w:tab w:val="left" w:pos="284"/>
        </w:tabs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Mit 50'000 Unterschriften können wir eine Abstimmung über die Einführung </w:t>
      </w:r>
      <w:proofErr w:type="gramStart"/>
      <w:r w:rsidRPr="009659CF">
        <w:rPr>
          <w:rFonts w:ascii="Arial" w:hAnsi="Arial" w:cs="Arial"/>
        </w:rPr>
        <w:t>eines neues Gesetzes</w:t>
      </w:r>
      <w:proofErr w:type="gramEnd"/>
      <w:r w:rsidRPr="009659CF">
        <w:rPr>
          <w:rFonts w:ascii="Arial" w:hAnsi="Arial" w:cs="Arial"/>
        </w:rPr>
        <w:t xml:space="preserve"> verlangen. Sammelzeit: drei Monate. Diese Unterschriftensammlung nennen wir </w:t>
      </w:r>
      <w:r w:rsidRPr="009659CF">
        <w:rPr>
          <w:rFonts w:ascii="Arial" w:hAnsi="Arial" w:cs="Arial"/>
          <w:b/>
          <w:u w:val="single"/>
        </w:rPr>
        <w:t>Referendum.</w:t>
      </w:r>
    </w:p>
    <w:p w14:paraId="0A298ACD" w14:textId="77777777" w:rsidR="009659CF" w:rsidRPr="009659CF" w:rsidRDefault="009659CF" w:rsidP="009659CF">
      <w:pPr>
        <w:numPr>
          <w:ilvl w:val="0"/>
          <w:numId w:val="4"/>
        </w:numPr>
        <w:tabs>
          <w:tab w:val="left" w:pos="284"/>
        </w:tabs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 xml:space="preserve">Mit 100'000 Unterschriften können wir eine Abstimmung über ein neues, von uns selbst vorgeschlagenes Gesetz verlangen. Sammelzeit: 18 Monate. Diese Unterschriftensammlung nennen wir </w:t>
      </w:r>
      <w:proofErr w:type="gramStart"/>
      <w:r w:rsidRPr="009659CF">
        <w:rPr>
          <w:rFonts w:ascii="Arial" w:hAnsi="Arial" w:cs="Arial"/>
          <w:b/>
          <w:u w:val="single"/>
        </w:rPr>
        <w:t>Initiative.</w:t>
      </w:r>
      <w:r w:rsidRPr="009659CF">
        <w:rPr>
          <w:rFonts w:ascii="Arial" w:hAnsi="Arial" w:cs="Arial"/>
        </w:rPr>
        <w:t>.</w:t>
      </w:r>
      <w:proofErr w:type="gramEnd"/>
    </w:p>
    <w:p w14:paraId="0A55128D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Die Bundesverfassung wurde vom stimmenden Volk am zwölften September 1848 angenommen. Seither ist die Schweiz ein Bundesstaat.</w:t>
      </w:r>
    </w:p>
    <w:p w14:paraId="57602F48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  <w:r w:rsidRPr="009659CF">
        <w:rPr>
          <w:rFonts w:ascii="Arial" w:hAnsi="Arial" w:cs="Arial"/>
        </w:rPr>
        <w:t>Die Gewaltentrennung sieht folgendermassen aus: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661"/>
        <w:gridCol w:w="2374"/>
        <w:gridCol w:w="2374"/>
      </w:tblGrid>
      <w:tr w:rsidR="009659CF" w:rsidRPr="009659CF" w14:paraId="4B51E89A" w14:textId="77777777" w:rsidTr="00080B6B">
        <w:tc>
          <w:tcPr>
            <w:tcW w:w="2373" w:type="dxa"/>
            <w:tcBorders>
              <w:top w:val="nil"/>
              <w:left w:val="nil"/>
            </w:tcBorders>
          </w:tcPr>
          <w:p w14:paraId="247517D3" w14:textId="1CC186DA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47EC9C" wp14:editId="664D0CC3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40640</wp:posOffset>
                      </wp:positionV>
                      <wp:extent cx="0" cy="0"/>
                      <wp:effectExtent l="0" t="0" r="0" b="0"/>
                      <wp:wrapNone/>
                      <wp:docPr id="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DBFACE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35pt,3.2pt" to="163.35pt,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&#13;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661" w:type="dxa"/>
          </w:tcPr>
          <w:p w14:paraId="3B1FD1D8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Legislative</w:t>
            </w:r>
          </w:p>
        </w:tc>
        <w:tc>
          <w:tcPr>
            <w:tcW w:w="2374" w:type="dxa"/>
          </w:tcPr>
          <w:p w14:paraId="4EC21D4A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Exekutive</w:t>
            </w:r>
          </w:p>
        </w:tc>
        <w:tc>
          <w:tcPr>
            <w:tcW w:w="2374" w:type="dxa"/>
          </w:tcPr>
          <w:p w14:paraId="07EA8736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Judikative</w:t>
            </w:r>
          </w:p>
        </w:tc>
      </w:tr>
      <w:tr w:rsidR="009659CF" w:rsidRPr="009659CF" w14:paraId="285636FD" w14:textId="77777777" w:rsidTr="00080B6B">
        <w:trPr>
          <w:trHeight w:val="851"/>
        </w:trPr>
        <w:tc>
          <w:tcPr>
            <w:tcW w:w="2373" w:type="dxa"/>
          </w:tcPr>
          <w:p w14:paraId="20552873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Bund</w:t>
            </w:r>
          </w:p>
        </w:tc>
        <w:tc>
          <w:tcPr>
            <w:tcW w:w="2661" w:type="dxa"/>
          </w:tcPr>
          <w:p w14:paraId="7DFD88B5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 xml:space="preserve">Bundesversammlung: National- und </w:t>
            </w:r>
            <w:r w:rsidRPr="009659CF">
              <w:rPr>
                <w:rFonts w:ascii="Arial" w:hAnsi="Arial" w:cs="Arial"/>
                <w:b/>
              </w:rPr>
              <w:br/>
              <w:t>Ständerat</w:t>
            </w:r>
          </w:p>
        </w:tc>
        <w:tc>
          <w:tcPr>
            <w:tcW w:w="2374" w:type="dxa"/>
          </w:tcPr>
          <w:p w14:paraId="02728C28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>Bundesrat</w:t>
            </w:r>
          </w:p>
        </w:tc>
        <w:tc>
          <w:tcPr>
            <w:tcW w:w="2374" w:type="dxa"/>
          </w:tcPr>
          <w:p w14:paraId="7F778C81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>Bundesgericht</w:t>
            </w:r>
          </w:p>
        </w:tc>
      </w:tr>
      <w:tr w:rsidR="009659CF" w:rsidRPr="009659CF" w14:paraId="7CCFA100" w14:textId="77777777" w:rsidTr="00080B6B">
        <w:trPr>
          <w:trHeight w:val="851"/>
        </w:trPr>
        <w:tc>
          <w:tcPr>
            <w:tcW w:w="2373" w:type="dxa"/>
          </w:tcPr>
          <w:p w14:paraId="0E8857B6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 xml:space="preserve">Kanton </w:t>
            </w:r>
          </w:p>
        </w:tc>
        <w:tc>
          <w:tcPr>
            <w:tcW w:w="2661" w:type="dxa"/>
          </w:tcPr>
          <w:p w14:paraId="1F99A5C1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74" w:type="dxa"/>
          </w:tcPr>
          <w:p w14:paraId="64789F46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74" w:type="dxa"/>
          </w:tcPr>
          <w:p w14:paraId="0283292F" w14:textId="77777777" w:rsidR="009659CF" w:rsidRPr="009659CF" w:rsidRDefault="009659CF" w:rsidP="009659CF">
            <w:pPr>
              <w:pStyle w:val="berschrift7"/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9659CF">
              <w:rPr>
                <w:rFonts w:ascii="Arial" w:hAnsi="Arial" w:cs="Arial"/>
                <w:lang w:val="de-DE"/>
              </w:rPr>
              <w:t>*</w:t>
            </w:r>
          </w:p>
        </w:tc>
      </w:tr>
      <w:tr w:rsidR="009659CF" w:rsidRPr="009659CF" w14:paraId="36C38640" w14:textId="77777777" w:rsidTr="00080B6B">
        <w:trPr>
          <w:trHeight w:val="851"/>
        </w:trPr>
        <w:tc>
          <w:tcPr>
            <w:tcW w:w="2373" w:type="dxa"/>
          </w:tcPr>
          <w:p w14:paraId="44606E4B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Gemeinde</w:t>
            </w:r>
          </w:p>
        </w:tc>
        <w:tc>
          <w:tcPr>
            <w:tcW w:w="2661" w:type="dxa"/>
          </w:tcPr>
          <w:p w14:paraId="42741660" w14:textId="77777777" w:rsidR="009659CF" w:rsidRPr="009659CF" w:rsidRDefault="009659CF" w:rsidP="009659CF">
            <w:pPr>
              <w:pStyle w:val="berschrift7"/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9659CF">
              <w:rPr>
                <w:rFonts w:ascii="Arial" w:hAnsi="Arial" w:cs="Arial"/>
                <w:lang w:val="de-DE"/>
              </w:rPr>
              <w:t>*</w:t>
            </w:r>
          </w:p>
        </w:tc>
        <w:tc>
          <w:tcPr>
            <w:tcW w:w="2374" w:type="dxa"/>
          </w:tcPr>
          <w:p w14:paraId="7A8B46A0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  <w:b/>
              </w:rPr>
            </w:pPr>
            <w:r w:rsidRPr="009659C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74" w:type="dxa"/>
          </w:tcPr>
          <w:p w14:paraId="4C215B97" w14:textId="77777777" w:rsidR="009659CF" w:rsidRPr="009659CF" w:rsidRDefault="009659CF" w:rsidP="009659CF">
            <w:pPr>
              <w:spacing w:before="120" w:after="100" w:afterAutospacing="1"/>
              <w:rPr>
                <w:rFonts w:ascii="Arial" w:hAnsi="Arial" w:cs="Arial"/>
              </w:rPr>
            </w:pPr>
            <w:r w:rsidRPr="009659CF">
              <w:rPr>
                <w:rFonts w:ascii="Arial" w:hAnsi="Arial" w:cs="Arial"/>
              </w:rPr>
              <w:t>*</w:t>
            </w:r>
          </w:p>
        </w:tc>
      </w:tr>
    </w:tbl>
    <w:p w14:paraId="0602094A" w14:textId="77777777" w:rsidR="009659CF" w:rsidRPr="009659CF" w:rsidRDefault="009659CF" w:rsidP="009659CF">
      <w:pPr>
        <w:spacing w:before="120" w:after="100" w:afterAutospacing="1"/>
        <w:rPr>
          <w:rFonts w:ascii="Arial" w:hAnsi="Arial" w:cs="Arial"/>
        </w:rPr>
      </w:pPr>
    </w:p>
    <w:p w14:paraId="172B0CAA" w14:textId="77777777" w:rsidR="009659CF" w:rsidRPr="008E041D" w:rsidRDefault="009659CF" w:rsidP="009659CF">
      <w:pPr>
        <w:spacing w:before="120" w:after="100" w:afterAutospacing="1"/>
        <w:rPr>
          <w:rFonts w:ascii="Arial" w:hAnsi="Arial" w:cs="Arial"/>
          <w:color w:val="000000" w:themeColor="text1"/>
        </w:rPr>
      </w:pPr>
      <w:r w:rsidRPr="008E041D">
        <w:rPr>
          <w:rFonts w:ascii="Arial" w:hAnsi="Arial" w:cs="Arial"/>
          <w:color w:val="000000" w:themeColor="text1"/>
        </w:rPr>
        <w:t>* hier die Ihre Gemeinde(n) und Ihren Kanton betreffenden Bezeichnungen eintragen!</w:t>
      </w:r>
    </w:p>
    <w:p w14:paraId="3DD6B1B5" w14:textId="79B40D73" w:rsidR="00D02EE8" w:rsidRPr="00080B6B" w:rsidRDefault="00D02EE8" w:rsidP="00080B6B">
      <w:pPr>
        <w:spacing w:before="120" w:after="100" w:afterAutospacing="1"/>
        <w:rPr>
          <w:rFonts w:ascii="Arial" w:hAnsi="Arial" w:cs="Arial"/>
          <w:color w:val="000000"/>
        </w:rPr>
      </w:pPr>
    </w:p>
    <w:sectPr w:rsidR="00D02EE8" w:rsidRPr="00080B6B" w:rsidSect="009659CF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3739" w14:textId="77777777" w:rsidR="00A44C11" w:rsidRDefault="00A44C11" w:rsidP="007E39E7">
      <w:r>
        <w:separator/>
      </w:r>
    </w:p>
  </w:endnote>
  <w:endnote w:type="continuationSeparator" w:id="0">
    <w:p w14:paraId="05062C5C" w14:textId="77777777" w:rsidR="00A44C11" w:rsidRDefault="00A44C11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D027" w14:textId="77777777" w:rsidR="00A44C11" w:rsidRDefault="00A44C11" w:rsidP="007E39E7">
      <w:r>
        <w:separator/>
      </w:r>
    </w:p>
  </w:footnote>
  <w:footnote w:type="continuationSeparator" w:id="0">
    <w:p w14:paraId="33C78448" w14:textId="77777777" w:rsidR="00A44C11" w:rsidRDefault="00A44C11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221"/>
    <w:multiLevelType w:val="hybridMultilevel"/>
    <w:tmpl w:val="1B2608AA"/>
    <w:lvl w:ilvl="0" w:tplc="7466F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/>
        <w:dstrike w:val="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0B6B"/>
    <w:rsid w:val="00083127"/>
    <w:rsid w:val="0008643D"/>
    <w:rsid w:val="000A03F7"/>
    <w:rsid w:val="000A1642"/>
    <w:rsid w:val="000C3166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5D6C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8053A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6741A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1F75"/>
    <w:rsid w:val="0083582D"/>
    <w:rsid w:val="00841299"/>
    <w:rsid w:val="008448C9"/>
    <w:rsid w:val="00885915"/>
    <w:rsid w:val="00891CDC"/>
    <w:rsid w:val="00897B40"/>
    <w:rsid w:val="008A16E2"/>
    <w:rsid w:val="008A1FE7"/>
    <w:rsid w:val="008A5FB5"/>
    <w:rsid w:val="008B0108"/>
    <w:rsid w:val="008B0EB8"/>
    <w:rsid w:val="008B7E82"/>
    <w:rsid w:val="008C1EDD"/>
    <w:rsid w:val="008E041D"/>
    <w:rsid w:val="008E75A4"/>
    <w:rsid w:val="00925BE2"/>
    <w:rsid w:val="00927FF7"/>
    <w:rsid w:val="00931424"/>
    <w:rsid w:val="0094177B"/>
    <w:rsid w:val="0095322C"/>
    <w:rsid w:val="009659CF"/>
    <w:rsid w:val="009732FC"/>
    <w:rsid w:val="00997F5B"/>
    <w:rsid w:val="009C02C8"/>
    <w:rsid w:val="009E7C12"/>
    <w:rsid w:val="009F035F"/>
    <w:rsid w:val="009F22DB"/>
    <w:rsid w:val="009F2E7F"/>
    <w:rsid w:val="00A00CD4"/>
    <w:rsid w:val="00A03442"/>
    <w:rsid w:val="00A126A1"/>
    <w:rsid w:val="00A14888"/>
    <w:rsid w:val="00A21549"/>
    <w:rsid w:val="00A301BD"/>
    <w:rsid w:val="00A3545B"/>
    <w:rsid w:val="00A437CB"/>
    <w:rsid w:val="00A44C11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2130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0BB6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659C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659CF"/>
    <w:rPr>
      <w:rFonts w:asciiTheme="majorHAnsi" w:eastAsiaTheme="majorEastAsia" w:hAnsiTheme="majorHAnsi" w:cstheme="majorBidi"/>
      <w:i/>
      <w:iCs/>
      <w:color w:val="1F3763" w:themeColor="accent1" w:themeShade="7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Dominik Sauerländer</cp:lastModifiedBy>
  <cp:revision>34</cp:revision>
  <cp:lastPrinted>2021-07-14T09:10:00Z</cp:lastPrinted>
  <dcterms:created xsi:type="dcterms:W3CDTF">2021-07-14T08:35:00Z</dcterms:created>
  <dcterms:modified xsi:type="dcterms:W3CDTF">2021-09-15T08:12:00Z</dcterms:modified>
</cp:coreProperties>
</file>