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13028D" w:rsidRDefault="00A51169" w:rsidP="00A14888">
      <w:pPr>
        <w:spacing w:after="120" w:line="276" w:lineRule="auto"/>
        <w:ind w:right="686"/>
        <w:rPr>
          <w:rFonts w:ascii="Arial" w:hAnsi="Arial" w:cs="Arial"/>
          <w:lang w:val="de-DE"/>
        </w:rPr>
      </w:pPr>
    </w:p>
    <w:p w14:paraId="033FC297" w14:textId="70BBEB49" w:rsidR="00B10673" w:rsidRPr="0013028D" w:rsidRDefault="00C42CF5" w:rsidP="00A14888">
      <w:pPr>
        <w:spacing w:after="120" w:line="276" w:lineRule="auto"/>
        <w:ind w:right="686"/>
        <w:rPr>
          <w:rFonts w:ascii="Arial" w:hAnsi="Arial" w:cs="Arial"/>
          <w:lang w:val="de-DE"/>
        </w:rPr>
      </w:pPr>
      <w:r w:rsidRPr="0013028D">
        <w:rPr>
          <w:rFonts w:ascii="Arial" w:hAnsi="Arial" w:cs="Arial"/>
          <w:lang w:val="de-DE"/>
        </w:rPr>
        <w:t>Entdeckungen 4</w:t>
      </w:r>
      <w:r w:rsidR="00B10673" w:rsidRPr="0013028D">
        <w:rPr>
          <w:rFonts w:ascii="Arial" w:hAnsi="Arial" w:cs="Arial"/>
          <w:lang w:val="de-DE"/>
        </w:rPr>
        <w:t xml:space="preserve">: </w:t>
      </w:r>
      <w:r w:rsidRPr="0013028D">
        <w:rPr>
          <w:rFonts w:ascii="Arial" w:hAnsi="Arial" w:cs="Arial"/>
          <w:lang w:val="de-DE"/>
        </w:rPr>
        <w:t>Eroberung</w:t>
      </w:r>
    </w:p>
    <w:p w14:paraId="241636C4" w14:textId="10D97ADD" w:rsidR="009F035F" w:rsidRPr="0013028D" w:rsidRDefault="00B10673" w:rsidP="00A14888">
      <w:pPr>
        <w:spacing w:after="120" w:line="276" w:lineRule="auto"/>
        <w:ind w:right="686"/>
        <w:jc w:val="both"/>
        <w:rPr>
          <w:rFonts w:ascii="Arial" w:hAnsi="Arial" w:cs="Arial"/>
          <w:lang w:val="de-DE"/>
        </w:rPr>
      </w:pPr>
      <w:r w:rsidRPr="0013028D">
        <w:rPr>
          <w:rFonts w:ascii="Arial" w:hAnsi="Arial" w:cs="Arial"/>
          <w:lang w:val="de-DE"/>
        </w:rPr>
        <w:t xml:space="preserve">Kapitel </w:t>
      </w:r>
      <w:r w:rsidR="00645DE7" w:rsidRPr="0013028D">
        <w:rPr>
          <w:rFonts w:ascii="Arial" w:hAnsi="Arial" w:cs="Arial"/>
          <w:lang w:val="de-DE"/>
        </w:rPr>
        <w:t>2</w:t>
      </w:r>
      <w:r w:rsidRPr="0013028D">
        <w:rPr>
          <w:rFonts w:ascii="Arial" w:hAnsi="Arial" w:cs="Arial"/>
          <w:lang w:val="de-DE"/>
        </w:rPr>
        <w:t>:</w:t>
      </w:r>
      <w:r w:rsidR="00645DE7" w:rsidRPr="0013028D">
        <w:rPr>
          <w:rFonts w:ascii="Arial" w:hAnsi="Arial" w:cs="Arial"/>
          <w:lang w:val="de-DE"/>
        </w:rPr>
        <w:t xml:space="preserve"> Bilderchronik</w:t>
      </w:r>
    </w:p>
    <w:p w14:paraId="2313C6AE" w14:textId="77777777" w:rsidR="005D33B1" w:rsidRPr="0013028D" w:rsidRDefault="005D33B1" w:rsidP="00A14888">
      <w:pPr>
        <w:spacing w:after="120" w:line="276" w:lineRule="auto"/>
        <w:ind w:right="686"/>
        <w:jc w:val="both"/>
        <w:rPr>
          <w:rFonts w:ascii="Arial" w:hAnsi="Arial" w:cs="Arial"/>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1055"/>
        <w:gridCol w:w="1512"/>
        <w:gridCol w:w="3047"/>
        <w:gridCol w:w="5716"/>
      </w:tblGrid>
      <w:tr w:rsidR="0013028D" w:rsidRPr="0013028D" w14:paraId="069F49AC" w14:textId="77777777" w:rsidTr="0013028D">
        <w:tc>
          <w:tcPr>
            <w:tcW w:w="1056" w:type="dxa"/>
            <w:tcBorders>
              <w:bottom w:val="single" w:sz="12" w:space="0" w:color="auto"/>
            </w:tcBorders>
            <w:shd w:val="clear" w:color="auto" w:fill="CCCCCC"/>
          </w:tcPr>
          <w:p w14:paraId="5FC9089A" w14:textId="77777777" w:rsidR="0013028D" w:rsidRPr="0013028D" w:rsidRDefault="0013028D" w:rsidP="00F2138B">
            <w:pPr>
              <w:spacing w:before="120"/>
              <w:rPr>
                <w:rFonts w:ascii="Arial" w:hAnsi="Arial" w:cs="Arial"/>
              </w:rPr>
            </w:pPr>
            <w:r w:rsidRPr="0013028D">
              <w:rPr>
                <w:rFonts w:ascii="Arial" w:hAnsi="Arial" w:cs="Arial"/>
              </w:rPr>
              <w:t xml:space="preserve">20 Min </w:t>
            </w:r>
          </w:p>
        </w:tc>
        <w:tc>
          <w:tcPr>
            <w:tcW w:w="1512" w:type="dxa"/>
            <w:tcBorders>
              <w:bottom w:val="single" w:sz="12" w:space="0" w:color="auto"/>
            </w:tcBorders>
            <w:shd w:val="clear" w:color="auto" w:fill="CCCCCC"/>
          </w:tcPr>
          <w:p w14:paraId="3E5BDF13" w14:textId="77777777" w:rsidR="0013028D" w:rsidRPr="0013028D" w:rsidRDefault="0013028D" w:rsidP="00F2138B">
            <w:pPr>
              <w:pStyle w:val="Kopfzeile"/>
              <w:tabs>
                <w:tab w:val="clear" w:pos="4536"/>
                <w:tab w:val="clear" w:pos="9072"/>
              </w:tabs>
              <w:spacing w:before="120"/>
              <w:rPr>
                <w:rFonts w:ascii="Arial" w:hAnsi="Arial" w:cs="Arial"/>
              </w:rPr>
            </w:pPr>
            <w:r w:rsidRPr="0013028D">
              <w:rPr>
                <w:rFonts w:ascii="Arial" w:hAnsi="Arial" w:cs="Arial"/>
              </w:rPr>
              <w:t>Einzelarbeit</w:t>
            </w:r>
          </w:p>
        </w:tc>
        <w:tc>
          <w:tcPr>
            <w:tcW w:w="3048" w:type="dxa"/>
            <w:tcBorders>
              <w:bottom w:val="single" w:sz="12" w:space="0" w:color="auto"/>
            </w:tcBorders>
            <w:shd w:val="clear" w:color="auto" w:fill="CCCCCC"/>
          </w:tcPr>
          <w:p w14:paraId="6589C1A7" w14:textId="77777777" w:rsidR="0013028D" w:rsidRPr="0013028D" w:rsidRDefault="0013028D" w:rsidP="00F2138B">
            <w:pPr>
              <w:spacing w:before="120"/>
              <w:rPr>
                <w:rFonts w:ascii="Arial" w:hAnsi="Arial" w:cs="Arial"/>
              </w:rPr>
            </w:pPr>
            <w:r w:rsidRPr="0013028D">
              <w:rPr>
                <w:rFonts w:ascii="Arial" w:hAnsi="Arial" w:cs="Arial"/>
              </w:rPr>
              <w:t>Eine fremde Quelle verstehen</w:t>
            </w:r>
          </w:p>
        </w:tc>
        <w:tc>
          <w:tcPr>
            <w:tcW w:w="5719" w:type="dxa"/>
            <w:tcBorders>
              <w:bottom w:val="single" w:sz="12" w:space="0" w:color="auto"/>
            </w:tcBorders>
            <w:shd w:val="clear" w:color="auto" w:fill="CCCCCC"/>
          </w:tcPr>
          <w:p w14:paraId="70D71721" w14:textId="77777777" w:rsidR="0013028D" w:rsidRPr="0013028D" w:rsidRDefault="0013028D" w:rsidP="00F2138B">
            <w:pPr>
              <w:spacing w:before="120"/>
              <w:rPr>
                <w:rFonts w:ascii="Arial" w:hAnsi="Arial" w:cs="Arial"/>
              </w:rPr>
            </w:pPr>
            <w:r w:rsidRPr="0013028D">
              <w:rPr>
                <w:rFonts w:ascii="Arial" w:hAnsi="Arial" w:cs="Arial"/>
              </w:rPr>
              <w:t xml:space="preserve">Arbeitsblatt, Lösung 1, </w:t>
            </w:r>
            <w:r w:rsidRPr="0013028D">
              <w:rPr>
                <w:rFonts w:ascii="Arial" w:hAnsi="Arial" w:cs="Arial"/>
                <w:i/>
              </w:rPr>
              <w:t>Lösung 2, ev. Internetanschluss</w:t>
            </w:r>
          </w:p>
        </w:tc>
      </w:tr>
      <w:tr w:rsidR="0013028D" w:rsidRPr="0013028D" w14:paraId="7286E47C" w14:textId="77777777" w:rsidTr="0013028D">
        <w:tc>
          <w:tcPr>
            <w:tcW w:w="11335" w:type="dxa"/>
            <w:gridSpan w:val="4"/>
            <w:tcBorders>
              <w:top w:val="single" w:sz="12" w:space="0" w:color="auto"/>
              <w:left w:val="single" w:sz="12" w:space="0" w:color="auto"/>
              <w:bottom w:val="single" w:sz="12" w:space="0" w:color="auto"/>
              <w:right w:val="single" w:sz="12" w:space="0" w:color="auto"/>
            </w:tcBorders>
            <w:shd w:val="clear" w:color="auto" w:fill="CCCCCC"/>
          </w:tcPr>
          <w:p w14:paraId="27DA088E" w14:textId="77777777" w:rsidR="0013028D" w:rsidRPr="006F4704" w:rsidRDefault="0013028D" w:rsidP="00F2138B">
            <w:pPr>
              <w:pStyle w:val="berschrift4"/>
              <w:rPr>
                <w:rFonts w:ascii="Arial" w:hAnsi="Arial" w:cs="Arial"/>
                <w:szCs w:val="32"/>
              </w:rPr>
            </w:pPr>
            <w:r w:rsidRPr="006F4704">
              <w:rPr>
                <w:rFonts w:ascii="Arial" w:hAnsi="Arial" w:cs="Arial"/>
                <w:szCs w:val="32"/>
              </w:rPr>
              <w:t>Die Eroberung des Aztekenreiches – eine Bilderschrift</w:t>
            </w:r>
          </w:p>
        </w:tc>
      </w:tr>
    </w:tbl>
    <w:p w14:paraId="3BF84C07" w14:textId="77777777" w:rsidR="0013028D" w:rsidRPr="0013028D" w:rsidRDefault="0013028D" w:rsidP="0013028D">
      <w:pPr>
        <w:rPr>
          <w:rFonts w:ascii="Arial" w:hAnsi="Arial" w:cs="Arial"/>
        </w:rPr>
      </w:pPr>
    </w:p>
    <w:p w14:paraId="3F89806F" w14:textId="30D2F122" w:rsidR="0013028D" w:rsidRPr="0013028D" w:rsidRDefault="0013028D" w:rsidP="0013028D">
      <w:pPr>
        <w:pStyle w:val="Textkrper2"/>
        <w:rPr>
          <w:rFonts w:ascii="Arial" w:hAnsi="Arial" w:cs="Arial"/>
          <w:szCs w:val="24"/>
        </w:rPr>
      </w:pPr>
      <w:r w:rsidRPr="0013028D">
        <w:rPr>
          <w:rFonts w:ascii="Arial" w:hAnsi="Arial" w:cs="Arial"/>
          <w:szCs w:val="24"/>
        </w:rPr>
        <w:t xml:space="preserve">Fast alle Quellen berichten von den Entdeckungen aus spanischer Sicht; die Indianerinnen und Indianer kannten die Schrift nicht, machten weniger Aufzeichnungen und wenn, in einer für uns schwer lesbaren Bilderschrift und Jahreszählung. Doch mit guter Beobachtung, sorgfältigem Vergleich anderer Schriften und einigen Angaben können wir recht viel «verstehen». </w:t>
      </w:r>
    </w:p>
    <w:p w14:paraId="1910FEA3" w14:textId="61EF286D" w:rsidR="0013028D" w:rsidRPr="0013028D" w:rsidRDefault="0013028D" w:rsidP="0013028D">
      <w:pPr>
        <w:pStyle w:val="Textkrper2"/>
        <w:rPr>
          <w:rFonts w:ascii="Arial" w:hAnsi="Arial" w:cs="Arial"/>
          <w:szCs w:val="24"/>
        </w:rPr>
      </w:pPr>
      <w:r w:rsidRPr="0013028D">
        <w:rPr>
          <w:rFonts w:ascii="Arial" w:hAnsi="Arial" w:cs="Arial"/>
          <w:szCs w:val="24"/>
        </w:rPr>
        <w:t xml:space="preserve">So finden wir in Mexiko auch eine Aufzeichnung, die gewissermassen den Jahreszahlen nacherzählt, was geschehen ist. Dazu gibt es gewissermassen zwei Aufgaben und zwei Lösungen: </w:t>
      </w:r>
    </w:p>
    <w:p w14:paraId="3C0584AA" w14:textId="77777777" w:rsidR="0013028D" w:rsidRPr="0013028D" w:rsidRDefault="0013028D" w:rsidP="0013028D">
      <w:pPr>
        <w:pStyle w:val="Textkrper2"/>
        <w:rPr>
          <w:rFonts w:ascii="Arial" w:hAnsi="Arial" w:cs="Arial"/>
          <w:szCs w:val="24"/>
        </w:rPr>
      </w:pPr>
    </w:p>
    <w:p w14:paraId="3ABF323E" w14:textId="77777777" w:rsidR="0013028D" w:rsidRPr="0013028D" w:rsidRDefault="0013028D" w:rsidP="0013028D">
      <w:pPr>
        <w:pStyle w:val="Textkrper2"/>
        <w:rPr>
          <w:rFonts w:ascii="Arial" w:hAnsi="Arial" w:cs="Arial"/>
          <w:szCs w:val="24"/>
        </w:rPr>
      </w:pPr>
      <w:r w:rsidRPr="0013028D">
        <w:rPr>
          <w:rFonts w:ascii="Arial" w:hAnsi="Arial" w:cs="Arial"/>
          <w:szCs w:val="24"/>
        </w:rPr>
        <w:t xml:space="preserve">1. Versuche aus der Bilderschrift möglichst viel herauszulesen und schlage dann Lösung 1 zum Vergleich nach! </w:t>
      </w:r>
    </w:p>
    <w:p w14:paraId="53F74F1C" w14:textId="77777777" w:rsidR="0013028D" w:rsidRPr="0013028D" w:rsidRDefault="0013028D" w:rsidP="0013028D">
      <w:pPr>
        <w:pStyle w:val="Textkrper2"/>
        <w:rPr>
          <w:rFonts w:ascii="Arial" w:hAnsi="Arial" w:cs="Arial"/>
          <w:szCs w:val="24"/>
        </w:rPr>
      </w:pPr>
    </w:p>
    <w:p w14:paraId="51A2D62A" w14:textId="77777777" w:rsidR="0013028D" w:rsidRPr="0013028D" w:rsidRDefault="0013028D" w:rsidP="0013028D">
      <w:pPr>
        <w:pStyle w:val="Textkrper2"/>
        <w:rPr>
          <w:rFonts w:ascii="Arial" w:hAnsi="Arial" w:cs="Arial"/>
          <w:szCs w:val="24"/>
        </w:rPr>
      </w:pPr>
    </w:p>
    <w:p w14:paraId="6EFEDFCC" w14:textId="77777777" w:rsidR="0013028D" w:rsidRPr="0013028D" w:rsidRDefault="0013028D" w:rsidP="0013028D">
      <w:pPr>
        <w:pStyle w:val="Textkrper2"/>
        <w:rPr>
          <w:rFonts w:ascii="Arial" w:hAnsi="Arial" w:cs="Arial"/>
          <w:szCs w:val="24"/>
        </w:rPr>
      </w:pPr>
      <w:r w:rsidRPr="0013028D">
        <w:rPr>
          <w:rFonts w:ascii="Arial" w:hAnsi="Arial" w:cs="Arial"/>
          <w:noProof/>
          <w:szCs w:val="24"/>
          <w:lang w:val="de-DE"/>
        </w:rPr>
        <mc:AlternateContent>
          <mc:Choice Requires="wps">
            <w:drawing>
              <wp:anchor distT="0" distB="0" distL="114300" distR="114300" simplePos="0" relativeHeight="251660288" behindDoc="0" locked="0" layoutInCell="1" allowOverlap="1" wp14:anchorId="41659995" wp14:editId="71C1B7E0">
                <wp:simplePos x="0" y="0"/>
                <wp:positionH relativeFrom="column">
                  <wp:posOffset>3779520</wp:posOffset>
                </wp:positionH>
                <wp:positionV relativeFrom="paragraph">
                  <wp:posOffset>-3175</wp:posOffset>
                </wp:positionV>
                <wp:extent cx="1283970" cy="4420870"/>
                <wp:effectExtent l="0" t="0" r="0" b="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3970" cy="4420870"/>
                        </a:xfrm>
                        <a:prstGeom prst="rect">
                          <a:avLst/>
                        </a:prstGeom>
                        <a:solidFill>
                          <a:srgbClr val="FFFFFF"/>
                        </a:solidFill>
                        <a:ln w="9525">
                          <a:solidFill>
                            <a:srgbClr val="000000"/>
                          </a:solidFill>
                          <a:miter lim="800000"/>
                          <a:headEnd/>
                          <a:tailEnd/>
                        </a:ln>
                      </wps:spPr>
                      <wps:txbx>
                        <w:txbxContent>
                          <w:p w14:paraId="5F16CEAE" w14:textId="77777777" w:rsidR="0013028D" w:rsidRDefault="0013028D" w:rsidP="0013028D">
                            <w:r>
                              <w:rPr>
                                <w:noProof/>
                              </w:rPr>
                              <w:drawing>
                                <wp:inline distT="0" distB="0" distL="0" distR="0" wp14:anchorId="7044BC8E" wp14:editId="18029211">
                                  <wp:extent cx="1095375" cy="4316730"/>
                                  <wp:effectExtent l="0" t="0" r="0" b="0"/>
                                  <wp:docPr id="1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4316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59995" id="_x0000_t202" coordsize="21600,21600" o:spt="202" path="m,l,21600r21600,l21600,xe">
                <v:stroke joinstyle="miter"/>
                <v:path gradientshapeok="t" o:connecttype="rect"/>
              </v:shapetype>
              <v:shape id="Text Box 4" o:spid="_x0000_s1026" type="#_x0000_t202" style="position:absolute;left:0;text-align:left;margin-left:297.6pt;margin-top:-.25pt;width:101.1pt;height:34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">
                <v:path arrowok="t"/>
                <v:textbox>
                  <w:txbxContent>
                    <w:p w14:paraId="5F16CEAE" w14:textId="77777777" w:rsidR="0013028D" w:rsidRDefault="0013028D" w:rsidP="0013028D">
                      <w:r>
                        <w:rPr>
                          <w:noProof/>
                        </w:rPr>
                        <w:drawing>
                          <wp:inline distT="0" distB="0" distL="0" distR="0" wp14:anchorId="7044BC8E" wp14:editId="18029211">
                            <wp:extent cx="1095375" cy="4316730"/>
                            <wp:effectExtent l="0" t="0" r="0" b="0"/>
                            <wp:docPr id="14"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4316730"/>
                                    </a:xfrm>
                                    <a:prstGeom prst="rect">
                                      <a:avLst/>
                                    </a:prstGeom>
                                    <a:noFill/>
                                    <a:ln>
                                      <a:noFill/>
                                    </a:ln>
                                  </pic:spPr>
                                </pic:pic>
                              </a:graphicData>
                            </a:graphic>
                          </wp:inline>
                        </w:drawing>
                      </w:r>
                    </w:p>
                  </w:txbxContent>
                </v:textbox>
                <w10:wrap type="square"/>
              </v:shape>
            </w:pict>
          </mc:Fallback>
        </mc:AlternateContent>
      </w:r>
      <w:r w:rsidRPr="0013028D">
        <w:rPr>
          <w:rFonts w:ascii="Arial" w:hAnsi="Arial" w:cs="Arial"/>
          <w:noProof/>
          <w:szCs w:val="24"/>
        </w:rPr>
        <mc:AlternateContent>
          <mc:Choice Requires="wps">
            <w:drawing>
              <wp:anchor distT="0" distB="0" distL="114300" distR="114300" simplePos="0" relativeHeight="251659264" behindDoc="0" locked="0" layoutInCell="1" allowOverlap="1" wp14:anchorId="2FB808E8" wp14:editId="423A81ED">
                <wp:simplePos x="0" y="0"/>
                <wp:positionH relativeFrom="column">
                  <wp:posOffset>19685</wp:posOffset>
                </wp:positionH>
                <wp:positionV relativeFrom="paragraph">
                  <wp:posOffset>-3175</wp:posOffset>
                </wp:positionV>
                <wp:extent cx="2632075" cy="4420870"/>
                <wp:effectExtent l="0" t="0" r="0" b="0"/>
                <wp:wrapSquare wrapText="bothSides"/>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32075" cy="4420870"/>
                        </a:xfrm>
                        <a:prstGeom prst="rect">
                          <a:avLst/>
                        </a:prstGeom>
                        <a:solidFill>
                          <a:srgbClr val="FFFFFF"/>
                        </a:solidFill>
                        <a:ln w="9525">
                          <a:solidFill>
                            <a:srgbClr val="000000"/>
                          </a:solidFill>
                          <a:miter lim="800000"/>
                          <a:headEnd/>
                          <a:tailEnd/>
                        </a:ln>
                      </wps:spPr>
                      <wps:txbx>
                        <w:txbxContent>
                          <w:p w14:paraId="35AA6108" w14:textId="77777777" w:rsidR="0013028D" w:rsidRDefault="0013028D" w:rsidP="0013028D">
                            <w:r>
                              <w:rPr>
                                <w:noProof/>
                              </w:rPr>
                              <w:drawing>
                                <wp:inline distT="0" distB="0" distL="0" distR="0" wp14:anchorId="4D52B9E2" wp14:editId="79B1E31F">
                                  <wp:extent cx="2445385" cy="4316730"/>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5385" cy="4316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808E8" id="Text Box 3" o:spid="_x0000_s1027" type="#_x0000_t202" style="position:absolute;left:0;text-align:left;margin-left:1.55pt;margin-top:-.25pt;width:207.25pt;height:34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">
                <v:path arrowok="t"/>
                <v:textbox>
                  <w:txbxContent>
                    <w:p w14:paraId="35AA6108" w14:textId="77777777" w:rsidR="0013028D" w:rsidRDefault="0013028D" w:rsidP="0013028D">
                      <w:r>
                        <w:rPr>
                          <w:noProof/>
                        </w:rPr>
                        <w:drawing>
                          <wp:inline distT="0" distB="0" distL="0" distR="0" wp14:anchorId="4D52B9E2" wp14:editId="79B1E31F">
                            <wp:extent cx="2445385" cy="4316730"/>
                            <wp:effectExtent l="0" t="0" r="0" b="0"/>
                            <wp:docPr id="18"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4316730"/>
                                    </a:xfrm>
                                    <a:prstGeom prst="rect">
                                      <a:avLst/>
                                    </a:prstGeom>
                                    <a:noFill/>
                                    <a:ln>
                                      <a:noFill/>
                                    </a:ln>
                                  </pic:spPr>
                                </pic:pic>
                              </a:graphicData>
                            </a:graphic>
                          </wp:inline>
                        </w:drawing>
                      </w:r>
                    </w:p>
                  </w:txbxContent>
                </v:textbox>
                <w10:wrap type="square"/>
              </v:shape>
            </w:pict>
          </mc:Fallback>
        </mc:AlternateContent>
      </w:r>
    </w:p>
    <w:p w14:paraId="42DC8D72" w14:textId="77777777" w:rsidR="0013028D" w:rsidRPr="0013028D" w:rsidRDefault="0013028D" w:rsidP="0013028D">
      <w:pPr>
        <w:pStyle w:val="Textkrper2"/>
        <w:rPr>
          <w:rFonts w:ascii="Arial" w:hAnsi="Arial" w:cs="Arial"/>
          <w:szCs w:val="24"/>
        </w:rPr>
      </w:pPr>
    </w:p>
    <w:p w14:paraId="222B1D77" w14:textId="77777777" w:rsidR="0013028D" w:rsidRPr="0013028D" w:rsidRDefault="0013028D" w:rsidP="0013028D">
      <w:pPr>
        <w:pStyle w:val="Textkrper2"/>
        <w:rPr>
          <w:rFonts w:ascii="Arial" w:hAnsi="Arial" w:cs="Arial"/>
          <w:szCs w:val="24"/>
        </w:rPr>
      </w:pPr>
    </w:p>
    <w:p w14:paraId="6B1629E8" w14:textId="77777777" w:rsidR="0013028D" w:rsidRPr="0013028D" w:rsidRDefault="0013028D" w:rsidP="0013028D">
      <w:pPr>
        <w:rPr>
          <w:rFonts w:ascii="Arial" w:hAnsi="Arial" w:cs="Arial"/>
        </w:rPr>
      </w:pPr>
    </w:p>
    <w:p w14:paraId="4C5294A7" w14:textId="77777777" w:rsidR="0013028D" w:rsidRPr="0013028D" w:rsidRDefault="0013028D" w:rsidP="0013028D">
      <w:pPr>
        <w:rPr>
          <w:rFonts w:ascii="Arial" w:hAnsi="Arial" w:cs="Arial"/>
        </w:rPr>
      </w:pPr>
      <w:r w:rsidRPr="0013028D">
        <w:rPr>
          <w:rFonts w:ascii="Arial" w:hAnsi="Arial" w:cs="Arial"/>
        </w:rPr>
        <w:t xml:space="preserve"> </w:t>
      </w:r>
    </w:p>
    <w:p w14:paraId="171DAFC0" w14:textId="77777777" w:rsidR="0013028D" w:rsidRPr="0013028D" w:rsidRDefault="0013028D" w:rsidP="0013028D">
      <w:pPr>
        <w:rPr>
          <w:rFonts w:ascii="Arial" w:hAnsi="Arial" w:cs="Arial"/>
        </w:rPr>
      </w:pPr>
      <w:r w:rsidRPr="0013028D">
        <w:rPr>
          <w:rFonts w:ascii="Arial" w:hAnsi="Arial" w:cs="Arial"/>
        </w:rPr>
        <w:t xml:space="preserve">dazwischen </w:t>
      </w:r>
    </w:p>
    <w:p w14:paraId="68EC0D7F" w14:textId="77777777" w:rsidR="0013028D" w:rsidRPr="0013028D" w:rsidRDefault="0013028D" w:rsidP="0013028D">
      <w:pPr>
        <w:rPr>
          <w:rFonts w:ascii="Arial" w:hAnsi="Arial" w:cs="Arial"/>
        </w:rPr>
      </w:pPr>
      <w:r w:rsidRPr="0013028D">
        <w:rPr>
          <w:rFonts w:ascii="Arial" w:hAnsi="Arial" w:cs="Arial"/>
        </w:rPr>
        <w:t>zwei Jahre…</w:t>
      </w:r>
    </w:p>
    <w:p w14:paraId="42CEBC8B" w14:textId="77777777" w:rsidR="0013028D" w:rsidRPr="0013028D" w:rsidRDefault="0013028D" w:rsidP="0013028D">
      <w:pPr>
        <w:rPr>
          <w:rFonts w:ascii="Arial" w:hAnsi="Arial" w:cs="Arial"/>
        </w:rPr>
      </w:pPr>
    </w:p>
    <w:p w14:paraId="1024008F" w14:textId="77777777" w:rsidR="0013028D" w:rsidRPr="0013028D" w:rsidRDefault="0013028D" w:rsidP="0013028D">
      <w:pPr>
        <w:rPr>
          <w:rFonts w:ascii="Arial" w:hAnsi="Arial" w:cs="Arial"/>
        </w:rPr>
      </w:pPr>
    </w:p>
    <w:p w14:paraId="50361C2E" w14:textId="77777777" w:rsidR="0013028D" w:rsidRPr="0013028D" w:rsidRDefault="0013028D" w:rsidP="0013028D">
      <w:pPr>
        <w:rPr>
          <w:rFonts w:ascii="Arial" w:hAnsi="Arial" w:cs="Arial"/>
        </w:rPr>
      </w:pPr>
    </w:p>
    <w:p w14:paraId="46E3ED52" w14:textId="77777777" w:rsidR="0013028D" w:rsidRPr="0013028D" w:rsidRDefault="0013028D" w:rsidP="0013028D">
      <w:pPr>
        <w:rPr>
          <w:rFonts w:ascii="Arial" w:hAnsi="Arial" w:cs="Arial"/>
        </w:rPr>
      </w:pPr>
    </w:p>
    <w:p w14:paraId="3114501C" w14:textId="77777777" w:rsidR="0013028D" w:rsidRPr="0013028D" w:rsidRDefault="0013028D" w:rsidP="0013028D">
      <w:pPr>
        <w:rPr>
          <w:rFonts w:ascii="Arial" w:hAnsi="Arial" w:cs="Arial"/>
        </w:rPr>
      </w:pPr>
    </w:p>
    <w:p w14:paraId="73521C88" w14:textId="77777777" w:rsidR="0013028D" w:rsidRPr="0013028D" w:rsidRDefault="0013028D" w:rsidP="0013028D">
      <w:pPr>
        <w:rPr>
          <w:rFonts w:ascii="Arial" w:hAnsi="Arial" w:cs="Arial"/>
        </w:rPr>
      </w:pPr>
    </w:p>
    <w:p w14:paraId="301D8FDC" w14:textId="77777777" w:rsidR="0013028D" w:rsidRPr="0013028D" w:rsidRDefault="0013028D" w:rsidP="0013028D">
      <w:pPr>
        <w:rPr>
          <w:rFonts w:ascii="Arial" w:hAnsi="Arial" w:cs="Arial"/>
        </w:rPr>
      </w:pPr>
    </w:p>
    <w:p w14:paraId="7924A789" w14:textId="77777777" w:rsidR="0013028D" w:rsidRPr="0013028D" w:rsidRDefault="0013028D" w:rsidP="0013028D">
      <w:pPr>
        <w:rPr>
          <w:rFonts w:ascii="Arial" w:hAnsi="Arial" w:cs="Arial"/>
        </w:rPr>
      </w:pPr>
    </w:p>
    <w:p w14:paraId="0E3C30F4" w14:textId="77777777" w:rsidR="0013028D" w:rsidRPr="0013028D" w:rsidRDefault="0013028D" w:rsidP="0013028D">
      <w:pPr>
        <w:rPr>
          <w:rFonts w:ascii="Arial" w:hAnsi="Arial" w:cs="Arial"/>
        </w:rPr>
      </w:pPr>
    </w:p>
    <w:p w14:paraId="362EAF9F" w14:textId="77777777" w:rsidR="0013028D" w:rsidRPr="0013028D" w:rsidRDefault="0013028D" w:rsidP="0013028D">
      <w:pPr>
        <w:rPr>
          <w:rFonts w:ascii="Arial" w:hAnsi="Arial" w:cs="Arial"/>
        </w:rPr>
      </w:pPr>
    </w:p>
    <w:p w14:paraId="38143C55" w14:textId="77777777" w:rsidR="0013028D" w:rsidRPr="0013028D" w:rsidRDefault="0013028D" w:rsidP="0013028D">
      <w:pPr>
        <w:rPr>
          <w:rFonts w:ascii="Arial" w:hAnsi="Arial" w:cs="Arial"/>
        </w:rPr>
      </w:pPr>
    </w:p>
    <w:p w14:paraId="7B5B4CFC" w14:textId="77777777" w:rsidR="0013028D" w:rsidRPr="0013028D" w:rsidRDefault="0013028D" w:rsidP="0013028D">
      <w:pPr>
        <w:rPr>
          <w:rFonts w:ascii="Arial" w:hAnsi="Arial" w:cs="Arial"/>
        </w:rPr>
      </w:pPr>
    </w:p>
    <w:p w14:paraId="78A56404" w14:textId="77777777" w:rsidR="0013028D" w:rsidRPr="0013028D" w:rsidRDefault="0013028D" w:rsidP="0013028D">
      <w:pPr>
        <w:rPr>
          <w:rFonts w:ascii="Arial" w:hAnsi="Arial" w:cs="Arial"/>
        </w:rPr>
      </w:pPr>
    </w:p>
    <w:p w14:paraId="7BFAF30C" w14:textId="77777777" w:rsidR="0013028D" w:rsidRPr="0013028D" w:rsidRDefault="0013028D" w:rsidP="0013028D">
      <w:pPr>
        <w:rPr>
          <w:rFonts w:ascii="Arial" w:hAnsi="Arial" w:cs="Arial"/>
        </w:rPr>
      </w:pPr>
    </w:p>
    <w:p w14:paraId="654B0E77" w14:textId="77777777" w:rsidR="0013028D" w:rsidRPr="0013028D" w:rsidRDefault="0013028D" w:rsidP="0013028D">
      <w:pPr>
        <w:rPr>
          <w:rFonts w:ascii="Arial" w:hAnsi="Arial" w:cs="Arial"/>
        </w:rPr>
      </w:pPr>
    </w:p>
    <w:p w14:paraId="0B76D5DB" w14:textId="77777777" w:rsidR="0013028D" w:rsidRPr="0013028D" w:rsidRDefault="0013028D" w:rsidP="0013028D">
      <w:pPr>
        <w:rPr>
          <w:rFonts w:ascii="Arial" w:hAnsi="Arial" w:cs="Arial"/>
        </w:rPr>
      </w:pPr>
    </w:p>
    <w:p w14:paraId="68F6F83D" w14:textId="77777777" w:rsidR="0013028D" w:rsidRPr="0013028D" w:rsidRDefault="0013028D" w:rsidP="0013028D">
      <w:pPr>
        <w:rPr>
          <w:rFonts w:ascii="Arial" w:hAnsi="Arial" w:cs="Arial"/>
        </w:rPr>
      </w:pPr>
    </w:p>
    <w:p w14:paraId="659E3983" w14:textId="77777777" w:rsidR="0013028D" w:rsidRPr="0013028D" w:rsidRDefault="0013028D" w:rsidP="0013028D">
      <w:pPr>
        <w:rPr>
          <w:rFonts w:ascii="Arial" w:hAnsi="Arial" w:cs="Arial"/>
        </w:rPr>
      </w:pPr>
    </w:p>
    <w:p w14:paraId="02115260" w14:textId="77777777" w:rsidR="0013028D" w:rsidRPr="0013028D" w:rsidRDefault="0013028D" w:rsidP="0013028D">
      <w:pPr>
        <w:rPr>
          <w:rFonts w:ascii="Arial" w:hAnsi="Arial" w:cs="Arial"/>
        </w:rPr>
      </w:pPr>
      <w:r w:rsidRPr="0013028D">
        <w:rPr>
          <w:rFonts w:ascii="Arial" w:hAnsi="Arial" w:cs="Arial"/>
        </w:rPr>
        <w:br w:type="page"/>
      </w:r>
    </w:p>
    <w:p w14:paraId="6D91E30C" w14:textId="14EFC25F" w:rsidR="0013028D" w:rsidRPr="0013028D" w:rsidRDefault="00E83A43" w:rsidP="0013028D">
      <w:pPr>
        <w:pBdr>
          <w:top w:val="single" w:sz="12" w:space="1" w:color="auto"/>
          <w:left w:val="single" w:sz="12" w:space="4" w:color="auto"/>
          <w:bottom w:val="single" w:sz="12" w:space="1" w:color="auto"/>
          <w:right w:val="single" w:sz="12" w:space="4" w:color="auto"/>
        </w:pBdr>
        <w:shd w:val="clear" w:color="auto" w:fill="CCCCCC"/>
        <w:rPr>
          <w:rFonts w:ascii="Arial" w:hAnsi="Arial" w:cs="Arial"/>
          <w:b/>
          <w:bCs/>
        </w:rPr>
      </w:pPr>
      <w:r w:rsidRPr="0013028D">
        <w:rPr>
          <w:rFonts w:ascii="Arial" w:hAnsi="Arial" w:cs="Arial"/>
          <w:b/>
          <w:bCs/>
          <w:noProof/>
        </w:rPr>
        <w:lastRenderedPageBreak/>
        <mc:AlternateContent>
          <mc:Choice Requires="wps">
            <w:drawing>
              <wp:anchor distT="0" distB="0" distL="114300" distR="114300" simplePos="0" relativeHeight="251661312" behindDoc="0" locked="0" layoutInCell="1" allowOverlap="1" wp14:anchorId="59972C2D" wp14:editId="1286312F">
                <wp:simplePos x="0" y="0"/>
                <wp:positionH relativeFrom="column">
                  <wp:posOffset>7266795</wp:posOffset>
                </wp:positionH>
                <wp:positionV relativeFrom="paragraph">
                  <wp:posOffset>25400</wp:posOffset>
                </wp:positionV>
                <wp:extent cx="178435" cy="9244330"/>
                <wp:effectExtent l="0" t="0" r="0" b="127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2443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31C2A" w14:textId="77777777" w:rsidR="0013028D" w:rsidRDefault="0013028D" w:rsidP="0013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72C2D" id="_x0000_t202" coordsize="21600,21600" o:spt="202" path="m,l,21600r21600,l21600,xe">
                <v:stroke joinstyle="miter"/>
                <v:path gradientshapeok="t" o:connecttype="rect"/>
              </v:shapetype>
              <v:shape id="Text Box 5" o:spid="_x0000_s1028" type="#_x0000_t202" style="position:absolute;margin-left:572.2pt;margin-top:2pt;width:14.05pt;height:72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" fillcolor="silver" stroked="f">
                <v:path arrowok="t"/>
                <v:textbox>
                  <w:txbxContent>
                    <w:p w14:paraId="38631C2A" w14:textId="77777777" w:rsidR="0013028D" w:rsidRDefault="0013028D" w:rsidP="0013028D"/>
                  </w:txbxContent>
                </v:textbox>
              </v:shape>
            </w:pict>
          </mc:Fallback>
        </mc:AlternateContent>
      </w:r>
      <w:r w:rsidR="0013028D" w:rsidRPr="0013028D">
        <w:rPr>
          <w:rFonts w:ascii="Arial" w:hAnsi="Arial" w:cs="Arial"/>
          <w:b/>
          <w:bCs/>
        </w:rPr>
        <w:t xml:space="preserve">Lösung 1 </w:t>
      </w:r>
    </w:p>
    <w:p w14:paraId="10C029B8" w14:textId="60B46EF4" w:rsidR="0013028D" w:rsidRPr="0013028D" w:rsidRDefault="0013028D" w:rsidP="0013028D">
      <w:pPr>
        <w:rPr>
          <w:rFonts w:ascii="Arial" w:hAnsi="Arial" w:cs="Arial"/>
          <w:b/>
          <w:bCs/>
        </w:rPr>
      </w:pPr>
    </w:p>
    <w:p w14:paraId="370D20AE" w14:textId="7700D4CA" w:rsidR="0013028D" w:rsidRPr="0013028D" w:rsidRDefault="0013028D" w:rsidP="0013028D">
      <w:pPr>
        <w:jc w:val="both"/>
        <w:rPr>
          <w:rFonts w:ascii="Arial" w:hAnsi="Arial" w:cs="Arial"/>
        </w:rPr>
      </w:pPr>
      <w:r w:rsidRPr="0013028D">
        <w:rPr>
          <w:rFonts w:ascii="Arial" w:hAnsi="Arial" w:cs="Arial"/>
        </w:rPr>
        <w:t xml:space="preserve">Natürlich kannst du die Bilderschrift nicht einfach so lesen. Einzelne Symbole erscheinen uns logisch: </w:t>
      </w:r>
    </w:p>
    <w:p w14:paraId="0DAB8CD4" w14:textId="77777777" w:rsidR="0013028D" w:rsidRPr="0013028D" w:rsidRDefault="0013028D" w:rsidP="0013028D">
      <w:pPr>
        <w:pStyle w:val="Aufzhlungszeichen"/>
        <w:tabs>
          <w:tab w:val="clear" w:pos="360"/>
          <w:tab w:val="num" w:pos="284"/>
        </w:tabs>
        <w:jc w:val="both"/>
        <w:rPr>
          <w:rFonts w:ascii="Arial" w:hAnsi="Arial" w:cs="Arial"/>
          <w:szCs w:val="24"/>
          <w:lang w:val="de-CH"/>
        </w:rPr>
      </w:pPr>
      <w:r w:rsidRPr="0013028D">
        <w:rPr>
          <w:rFonts w:ascii="Arial" w:hAnsi="Arial" w:cs="Arial"/>
          <w:szCs w:val="24"/>
          <w:lang w:val="de-CH"/>
        </w:rPr>
        <w:t>Die Zählung der Jahre 1, 2, 3 und 6</w:t>
      </w:r>
    </w:p>
    <w:p w14:paraId="09465DC9" w14:textId="77777777" w:rsidR="0013028D" w:rsidRPr="0013028D" w:rsidRDefault="0013028D" w:rsidP="0013028D">
      <w:pPr>
        <w:pStyle w:val="Aufzhlungszeichen"/>
        <w:tabs>
          <w:tab w:val="clear" w:pos="360"/>
          <w:tab w:val="num" w:pos="284"/>
        </w:tabs>
        <w:jc w:val="both"/>
        <w:rPr>
          <w:rFonts w:ascii="Arial" w:hAnsi="Arial" w:cs="Arial"/>
          <w:szCs w:val="24"/>
          <w:lang w:val="de-CH"/>
        </w:rPr>
      </w:pPr>
      <w:r w:rsidRPr="0013028D">
        <w:rPr>
          <w:rFonts w:ascii="Arial" w:hAnsi="Arial" w:cs="Arial"/>
          <w:szCs w:val="24"/>
          <w:lang w:val="de-CH"/>
        </w:rPr>
        <w:t xml:space="preserve">Die Darstellung von Herrschern auf dem Thron und dann ihre Einbalsamierung mit Bändern und bedecktem Gesicht. </w:t>
      </w:r>
    </w:p>
    <w:p w14:paraId="6B88A768" w14:textId="77777777" w:rsidR="0013028D" w:rsidRPr="0013028D" w:rsidRDefault="0013028D" w:rsidP="0013028D">
      <w:pPr>
        <w:pStyle w:val="Aufzhlungszeichen"/>
        <w:numPr>
          <w:ilvl w:val="0"/>
          <w:numId w:val="0"/>
        </w:numPr>
        <w:rPr>
          <w:rFonts w:ascii="Arial" w:hAnsi="Arial" w:cs="Arial"/>
          <w:szCs w:val="24"/>
          <w:lang w:val="de-CH"/>
        </w:rPr>
      </w:pPr>
      <w:r w:rsidRPr="0013028D">
        <w:rPr>
          <w:rFonts w:ascii="Arial" w:hAnsi="Arial" w:cs="Arial"/>
          <w:szCs w:val="24"/>
          <w:lang w:val="de-CH"/>
        </w:rPr>
        <w:t xml:space="preserve">Es bedeuten also: </w:t>
      </w:r>
    </w:p>
    <w:p w14:paraId="748B343E" w14:textId="77777777" w:rsidR="0013028D" w:rsidRPr="0013028D" w:rsidRDefault="0013028D" w:rsidP="0013028D">
      <w:pPr>
        <w:rPr>
          <w:rFonts w:ascii="Arial" w:hAnsi="Arial" w:cs="Arial"/>
        </w:rPr>
      </w:pPr>
      <w:r w:rsidRPr="0013028D">
        <w:rPr>
          <w:rFonts w:ascii="Arial" w:hAnsi="Arial" w:cs="Arial"/>
          <w:noProof/>
        </w:rPr>
        <mc:AlternateContent>
          <mc:Choice Requires="wps">
            <w:drawing>
              <wp:anchor distT="0" distB="0" distL="114300" distR="114300" simplePos="0" relativeHeight="251662336" behindDoc="0" locked="0" layoutInCell="1" allowOverlap="1" wp14:anchorId="20F586DA" wp14:editId="06432A59">
                <wp:simplePos x="0" y="0"/>
                <wp:positionH relativeFrom="column">
                  <wp:posOffset>30480</wp:posOffset>
                </wp:positionH>
                <wp:positionV relativeFrom="paragraph">
                  <wp:posOffset>132715</wp:posOffset>
                </wp:positionV>
                <wp:extent cx="1821180" cy="2980690"/>
                <wp:effectExtent l="0" t="0" r="0" b="3810"/>
                <wp:wrapSquare wrapText="bothSides"/>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1180" cy="2980690"/>
                        </a:xfrm>
                        <a:prstGeom prst="rect">
                          <a:avLst/>
                        </a:prstGeom>
                        <a:solidFill>
                          <a:srgbClr val="FFFFFF"/>
                        </a:solidFill>
                        <a:ln w="9525">
                          <a:solidFill>
                            <a:srgbClr val="000000"/>
                          </a:solidFill>
                          <a:miter lim="800000"/>
                          <a:headEnd/>
                          <a:tailEnd/>
                        </a:ln>
                      </wps:spPr>
                      <wps:txbx>
                        <w:txbxContent>
                          <w:p w14:paraId="1E5BF99E" w14:textId="77777777" w:rsidR="0013028D" w:rsidRDefault="0013028D" w:rsidP="0013028D">
                            <w:r>
                              <w:rPr>
                                <w:noProof/>
                              </w:rPr>
                              <w:drawing>
                                <wp:inline distT="0" distB="0" distL="0" distR="0" wp14:anchorId="64DB5F93" wp14:editId="4EEE7EEA">
                                  <wp:extent cx="1626870" cy="2881630"/>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70" cy="2881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586DA" id="Text Box 7" o:spid="_x0000_s1029" type="#_x0000_t202" style="position:absolute;margin-left:2.4pt;margin-top:10.45pt;width:143.4pt;height:23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">
                <v:path arrowok="t"/>
                <v:textbox>
                  <w:txbxContent>
                    <w:p w14:paraId="1E5BF99E" w14:textId="77777777" w:rsidR="0013028D" w:rsidRDefault="0013028D" w:rsidP="0013028D">
                      <w:r>
                        <w:rPr>
                          <w:noProof/>
                        </w:rPr>
                        <w:drawing>
                          <wp:inline distT="0" distB="0" distL="0" distR="0" wp14:anchorId="64DB5F93" wp14:editId="4EEE7EEA">
                            <wp:extent cx="1626870" cy="2881630"/>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870" cy="2881630"/>
                                    </a:xfrm>
                                    <a:prstGeom prst="rect">
                                      <a:avLst/>
                                    </a:prstGeom>
                                    <a:noFill/>
                                    <a:ln>
                                      <a:noFill/>
                                    </a:ln>
                                  </pic:spPr>
                                </pic:pic>
                              </a:graphicData>
                            </a:graphic>
                          </wp:inline>
                        </w:drawing>
                      </w:r>
                    </w:p>
                  </w:txbxContent>
                </v:textbox>
                <w10:wrap type="square"/>
              </v:shape>
            </w:pict>
          </mc:Fallback>
        </mc:AlternateContent>
      </w:r>
      <w:r w:rsidRPr="0013028D">
        <w:rPr>
          <w:rFonts w:ascii="Arial" w:hAnsi="Arial" w:cs="Arial"/>
          <w:noProof/>
        </w:rPr>
        <mc:AlternateContent>
          <mc:Choice Requires="wps">
            <w:drawing>
              <wp:anchor distT="0" distB="0" distL="114300" distR="114300" simplePos="0" relativeHeight="251663360" behindDoc="0" locked="0" layoutInCell="1" allowOverlap="1" wp14:anchorId="59BC40F1" wp14:editId="261448A0">
                <wp:simplePos x="0" y="0"/>
                <wp:positionH relativeFrom="column">
                  <wp:posOffset>3790315</wp:posOffset>
                </wp:positionH>
                <wp:positionV relativeFrom="paragraph">
                  <wp:posOffset>132715</wp:posOffset>
                </wp:positionV>
                <wp:extent cx="915035" cy="2980690"/>
                <wp:effectExtent l="0" t="0" r="0" b="3810"/>
                <wp:wrapSquare wrapText="bothSides"/>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5035" cy="2980690"/>
                        </a:xfrm>
                        <a:prstGeom prst="rect">
                          <a:avLst/>
                        </a:prstGeom>
                        <a:solidFill>
                          <a:srgbClr val="FFFFFF"/>
                        </a:solidFill>
                        <a:ln w="9525">
                          <a:solidFill>
                            <a:srgbClr val="000000"/>
                          </a:solidFill>
                          <a:miter lim="800000"/>
                          <a:headEnd/>
                          <a:tailEnd/>
                        </a:ln>
                      </wps:spPr>
                      <wps:txbx>
                        <w:txbxContent>
                          <w:p w14:paraId="2E87C228" w14:textId="77777777" w:rsidR="0013028D" w:rsidRDefault="0013028D" w:rsidP="0013028D">
                            <w:r>
                              <w:rPr>
                                <w:noProof/>
                              </w:rPr>
                              <w:drawing>
                                <wp:inline distT="0" distB="0" distL="0" distR="0" wp14:anchorId="3C5F28FF" wp14:editId="29B496AE">
                                  <wp:extent cx="723265" cy="288163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3265" cy="2881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40F1" id="Text Box 8" o:spid="_x0000_s1030" type="#_x0000_t202" style="position:absolute;margin-left:298.45pt;margin-top:10.45pt;width:72.05pt;height:23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">
                <v:path arrowok="t"/>
                <v:textbox>
                  <w:txbxContent>
                    <w:p w14:paraId="2E87C228" w14:textId="77777777" w:rsidR="0013028D" w:rsidRDefault="0013028D" w:rsidP="0013028D">
                      <w:r>
                        <w:rPr>
                          <w:noProof/>
                        </w:rPr>
                        <w:drawing>
                          <wp:inline distT="0" distB="0" distL="0" distR="0" wp14:anchorId="3C5F28FF" wp14:editId="29B496AE">
                            <wp:extent cx="723265" cy="2881630"/>
                            <wp:effectExtent l="0" t="0" r="0" b="0"/>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2881630"/>
                                    </a:xfrm>
                                    <a:prstGeom prst="rect">
                                      <a:avLst/>
                                    </a:prstGeom>
                                    <a:noFill/>
                                    <a:ln>
                                      <a:noFill/>
                                    </a:ln>
                                  </pic:spPr>
                                </pic:pic>
                              </a:graphicData>
                            </a:graphic>
                          </wp:inline>
                        </w:drawing>
                      </w:r>
                    </w:p>
                  </w:txbxContent>
                </v:textbox>
                <w10:wrap type="square"/>
              </v:shape>
            </w:pict>
          </mc:Fallback>
        </mc:AlternateContent>
      </w:r>
    </w:p>
    <w:p w14:paraId="1B602B48" w14:textId="77777777" w:rsidR="0013028D" w:rsidRPr="0013028D" w:rsidRDefault="0013028D" w:rsidP="0013028D">
      <w:pPr>
        <w:rPr>
          <w:rFonts w:ascii="Arial" w:hAnsi="Arial" w:cs="Arial"/>
        </w:rPr>
      </w:pPr>
    </w:p>
    <w:p w14:paraId="53692D44" w14:textId="77777777" w:rsidR="0013028D" w:rsidRPr="0013028D" w:rsidRDefault="0013028D" w:rsidP="0013028D">
      <w:pPr>
        <w:rPr>
          <w:rFonts w:ascii="Arial" w:hAnsi="Arial" w:cs="Arial"/>
        </w:rPr>
      </w:pPr>
    </w:p>
    <w:p w14:paraId="04FA67D1" w14:textId="77777777" w:rsidR="0013028D" w:rsidRPr="0013028D" w:rsidRDefault="0013028D" w:rsidP="0013028D">
      <w:pPr>
        <w:rPr>
          <w:rFonts w:ascii="Arial" w:hAnsi="Arial" w:cs="Arial"/>
        </w:rPr>
      </w:pPr>
    </w:p>
    <w:p w14:paraId="156D75CD" w14:textId="77777777" w:rsidR="0013028D" w:rsidRPr="0013028D" w:rsidRDefault="0013028D" w:rsidP="0013028D">
      <w:pPr>
        <w:rPr>
          <w:rFonts w:ascii="Arial" w:hAnsi="Arial" w:cs="Arial"/>
        </w:rPr>
      </w:pPr>
    </w:p>
    <w:p w14:paraId="234CE7C8" w14:textId="77777777" w:rsidR="0013028D" w:rsidRPr="0013028D" w:rsidRDefault="0013028D" w:rsidP="0013028D">
      <w:pPr>
        <w:rPr>
          <w:rFonts w:ascii="Arial" w:hAnsi="Arial" w:cs="Arial"/>
        </w:rPr>
      </w:pPr>
    </w:p>
    <w:p w14:paraId="5864A0DF" w14:textId="77777777" w:rsidR="0013028D" w:rsidRPr="0013028D" w:rsidRDefault="0013028D" w:rsidP="0013028D">
      <w:pPr>
        <w:rPr>
          <w:rFonts w:ascii="Arial" w:hAnsi="Arial" w:cs="Arial"/>
        </w:rPr>
      </w:pPr>
      <w:r w:rsidRPr="0013028D">
        <w:rPr>
          <w:rFonts w:ascii="Arial" w:hAnsi="Arial" w:cs="Arial"/>
        </w:rPr>
        <w:t xml:space="preserve"> 1522 1523</w:t>
      </w:r>
    </w:p>
    <w:p w14:paraId="277C7436" w14:textId="77777777" w:rsidR="0013028D" w:rsidRPr="0013028D" w:rsidRDefault="0013028D" w:rsidP="0013028D">
      <w:pPr>
        <w:rPr>
          <w:rFonts w:ascii="Arial" w:hAnsi="Arial" w:cs="Arial"/>
        </w:rPr>
      </w:pPr>
    </w:p>
    <w:p w14:paraId="6C83165A" w14:textId="77777777" w:rsidR="0013028D" w:rsidRPr="0013028D" w:rsidRDefault="0013028D" w:rsidP="0013028D">
      <w:pPr>
        <w:rPr>
          <w:rFonts w:ascii="Arial" w:hAnsi="Arial" w:cs="Arial"/>
        </w:rPr>
      </w:pPr>
    </w:p>
    <w:p w14:paraId="7BFD799F" w14:textId="77777777" w:rsidR="0013028D" w:rsidRPr="0013028D" w:rsidRDefault="0013028D" w:rsidP="0013028D">
      <w:pPr>
        <w:rPr>
          <w:rFonts w:ascii="Arial" w:hAnsi="Arial" w:cs="Arial"/>
        </w:rPr>
      </w:pPr>
    </w:p>
    <w:p w14:paraId="462FBD93" w14:textId="77777777" w:rsidR="0013028D" w:rsidRPr="0013028D" w:rsidRDefault="0013028D" w:rsidP="0013028D">
      <w:pPr>
        <w:rPr>
          <w:rFonts w:ascii="Arial" w:hAnsi="Arial" w:cs="Arial"/>
        </w:rPr>
      </w:pPr>
    </w:p>
    <w:p w14:paraId="30889123" w14:textId="77777777" w:rsidR="0013028D" w:rsidRPr="0013028D" w:rsidRDefault="0013028D" w:rsidP="0013028D">
      <w:pPr>
        <w:rPr>
          <w:rFonts w:ascii="Arial" w:hAnsi="Arial" w:cs="Arial"/>
        </w:rPr>
      </w:pPr>
    </w:p>
    <w:p w14:paraId="0234B24D" w14:textId="77777777" w:rsidR="0013028D" w:rsidRPr="0013028D" w:rsidRDefault="0013028D" w:rsidP="0013028D">
      <w:pPr>
        <w:rPr>
          <w:rFonts w:ascii="Arial" w:hAnsi="Arial" w:cs="Arial"/>
        </w:rPr>
      </w:pPr>
    </w:p>
    <w:p w14:paraId="3AA8EB7F" w14:textId="77777777" w:rsidR="0013028D" w:rsidRPr="0013028D" w:rsidRDefault="0013028D" w:rsidP="0013028D">
      <w:pPr>
        <w:rPr>
          <w:rFonts w:ascii="Arial" w:hAnsi="Arial" w:cs="Arial"/>
        </w:rPr>
      </w:pPr>
    </w:p>
    <w:p w14:paraId="7D5F3177" w14:textId="77777777" w:rsidR="0013028D" w:rsidRPr="0013028D" w:rsidRDefault="0013028D" w:rsidP="0013028D">
      <w:pPr>
        <w:rPr>
          <w:rFonts w:ascii="Arial" w:hAnsi="Arial" w:cs="Arial"/>
        </w:rPr>
      </w:pPr>
    </w:p>
    <w:p w14:paraId="47F99A44" w14:textId="77777777" w:rsidR="0013028D" w:rsidRPr="0013028D" w:rsidRDefault="0013028D" w:rsidP="0013028D">
      <w:pPr>
        <w:rPr>
          <w:rFonts w:ascii="Arial" w:hAnsi="Arial" w:cs="Arial"/>
        </w:rPr>
      </w:pPr>
    </w:p>
    <w:p w14:paraId="4D9FFC3E" w14:textId="77777777" w:rsidR="0013028D" w:rsidRPr="0013028D" w:rsidRDefault="0013028D" w:rsidP="0013028D">
      <w:pPr>
        <w:rPr>
          <w:rFonts w:ascii="Arial" w:hAnsi="Arial" w:cs="Arial"/>
        </w:rPr>
      </w:pPr>
    </w:p>
    <w:p w14:paraId="0D9CB2B0" w14:textId="77777777" w:rsidR="0013028D" w:rsidRPr="0013028D" w:rsidRDefault="0013028D" w:rsidP="0013028D">
      <w:pPr>
        <w:rPr>
          <w:rFonts w:ascii="Arial" w:hAnsi="Arial" w:cs="Arial"/>
        </w:rPr>
      </w:pPr>
    </w:p>
    <w:p w14:paraId="4F7FCD73" w14:textId="77777777" w:rsidR="0013028D" w:rsidRPr="0013028D" w:rsidRDefault="0013028D" w:rsidP="0013028D">
      <w:pPr>
        <w:rPr>
          <w:rFonts w:ascii="Arial" w:hAnsi="Arial" w:cs="Arial"/>
        </w:rPr>
      </w:pPr>
    </w:p>
    <w:p w14:paraId="74F98180" w14:textId="77777777" w:rsidR="0013028D" w:rsidRPr="0013028D" w:rsidRDefault="0013028D" w:rsidP="0013028D">
      <w:pPr>
        <w:pStyle w:val="Kopfzeile"/>
        <w:tabs>
          <w:tab w:val="clear" w:pos="4536"/>
          <w:tab w:val="clear" w:pos="9072"/>
          <w:tab w:val="left" w:pos="5112"/>
        </w:tabs>
        <w:rPr>
          <w:rFonts w:ascii="Arial" w:hAnsi="Arial" w:cs="Arial"/>
        </w:rPr>
      </w:pPr>
      <w:r w:rsidRPr="0013028D">
        <w:rPr>
          <w:rFonts w:ascii="Arial" w:hAnsi="Arial" w:cs="Arial"/>
        </w:rPr>
        <w:t>Jahr «1 Rohr» ~ 1519:</w:t>
      </w:r>
      <w:r w:rsidRPr="0013028D">
        <w:rPr>
          <w:rFonts w:ascii="Arial" w:hAnsi="Arial" w:cs="Arial"/>
        </w:rPr>
        <w:tab/>
        <w:t>Jahr «6 Feuerstein» ~ 1524</w:t>
      </w:r>
    </w:p>
    <w:p w14:paraId="22EA0BB4" w14:textId="77777777" w:rsidR="0013028D" w:rsidRPr="0013028D" w:rsidRDefault="0013028D" w:rsidP="0013028D">
      <w:pPr>
        <w:tabs>
          <w:tab w:val="left" w:pos="5112"/>
        </w:tabs>
        <w:rPr>
          <w:rFonts w:ascii="Arial" w:hAnsi="Arial" w:cs="Arial"/>
        </w:rPr>
      </w:pPr>
      <w:r w:rsidRPr="0013028D">
        <w:rPr>
          <w:rFonts w:ascii="Arial" w:hAnsi="Arial" w:cs="Arial"/>
        </w:rPr>
        <w:t>unten: Spanier mit Lanze</w:t>
      </w:r>
      <w:r w:rsidRPr="0013028D">
        <w:rPr>
          <w:rFonts w:ascii="Arial" w:hAnsi="Arial" w:cs="Arial"/>
        </w:rPr>
        <w:tab/>
        <w:t xml:space="preserve">Mumie von König </w:t>
      </w:r>
      <w:proofErr w:type="spellStart"/>
      <w:r w:rsidRPr="0013028D">
        <w:rPr>
          <w:rFonts w:ascii="Arial" w:hAnsi="Arial" w:cs="Arial"/>
        </w:rPr>
        <w:t>Quauhtemoc</w:t>
      </w:r>
      <w:proofErr w:type="spellEnd"/>
      <w:r w:rsidRPr="0013028D">
        <w:rPr>
          <w:rFonts w:ascii="Arial" w:hAnsi="Arial" w:cs="Arial"/>
        </w:rPr>
        <w:t>, und zwar</w:t>
      </w:r>
    </w:p>
    <w:p w14:paraId="07CFCA24" w14:textId="77777777" w:rsidR="0013028D" w:rsidRPr="0013028D" w:rsidRDefault="0013028D" w:rsidP="0013028D">
      <w:pPr>
        <w:tabs>
          <w:tab w:val="left" w:pos="5112"/>
        </w:tabs>
        <w:rPr>
          <w:rFonts w:ascii="Arial" w:hAnsi="Arial" w:cs="Arial"/>
        </w:rPr>
      </w:pPr>
      <w:r w:rsidRPr="0013028D">
        <w:rPr>
          <w:rFonts w:ascii="Arial" w:hAnsi="Arial" w:cs="Arial"/>
        </w:rPr>
        <w:t>oben: Adler und Christuskreuz</w:t>
      </w:r>
      <w:r w:rsidRPr="0013028D">
        <w:rPr>
          <w:rFonts w:ascii="Arial" w:hAnsi="Arial" w:cs="Arial"/>
        </w:rPr>
        <w:tab/>
        <w:t>Tod durch Erhängen</w:t>
      </w:r>
    </w:p>
    <w:p w14:paraId="498A8113" w14:textId="77777777" w:rsidR="0013028D" w:rsidRPr="0013028D" w:rsidRDefault="0013028D" w:rsidP="0013028D">
      <w:pPr>
        <w:ind w:left="851"/>
        <w:rPr>
          <w:rFonts w:ascii="Arial" w:hAnsi="Arial" w:cs="Arial"/>
        </w:rPr>
      </w:pPr>
      <w:r w:rsidRPr="0013028D">
        <w:rPr>
          <w:rFonts w:ascii="Arial" w:hAnsi="Arial" w:cs="Arial"/>
        </w:rPr>
        <w:t>Jahr «2 Feuerstein» ~ 1520</w:t>
      </w:r>
    </w:p>
    <w:p w14:paraId="61868001" w14:textId="77777777" w:rsidR="0013028D" w:rsidRPr="0013028D" w:rsidRDefault="0013028D" w:rsidP="0013028D">
      <w:pPr>
        <w:ind w:left="851"/>
        <w:rPr>
          <w:rFonts w:ascii="Arial" w:hAnsi="Arial" w:cs="Arial"/>
        </w:rPr>
      </w:pPr>
      <w:r w:rsidRPr="0013028D">
        <w:rPr>
          <w:rFonts w:ascii="Arial" w:hAnsi="Arial" w:cs="Arial"/>
        </w:rPr>
        <w:t>oben: Pockenkranker (Epidemie aus Spanien)</w:t>
      </w:r>
    </w:p>
    <w:p w14:paraId="7FE998DA" w14:textId="77777777" w:rsidR="0013028D" w:rsidRPr="0013028D" w:rsidRDefault="0013028D" w:rsidP="0013028D">
      <w:pPr>
        <w:ind w:left="851"/>
        <w:rPr>
          <w:rFonts w:ascii="Arial" w:hAnsi="Arial" w:cs="Arial"/>
        </w:rPr>
      </w:pPr>
      <w:r w:rsidRPr="0013028D">
        <w:rPr>
          <w:rFonts w:ascii="Arial" w:hAnsi="Arial" w:cs="Arial"/>
        </w:rPr>
        <w:t xml:space="preserve">unten: Brand der Hauptpyramide von </w:t>
      </w:r>
      <w:proofErr w:type="spellStart"/>
      <w:r w:rsidRPr="0013028D">
        <w:rPr>
          <w:rFonts w:ascii="Arial" w:hAnsi="Arial" w:cs="Arial"/>
        </w:rPr>
        <w:t>Tenochtitlan</w:t>
      </w:r>
      <w:proofErr w:type="spellEnd"/>
    </w:p>
    <w:p w14:paraId="3F99D204" w14:textId="77777777" w:rsidR="0013028D" w:rsidRPr="0013028D" w:rsidRDefault="0013028D" w:rsidP="0013028D">
      <w:pPr>
        <w:ind w:left="851"/>
        <w:rPr>
          <w:rFonts w:ascii="Arial" w:hAnsi="Arial" w:cs="Arial"/>
        </w:rPr>
      </w:pPr>
      <w:r w:rsidRPr="0013028D">
        <w:rPr>
          <w:rFonts w:ascii="Arial" w:hAnsi="Arial" w:cs="Arial"/>
        </w:rPr>
        <w:t>Mumie (~Tod) König Moctezumas</w:t>
      </w:r>
    </w:p>
    <w:p w14:paraId="0B1AAFCF" w14:textId="77777777" w:rsidR="0013028D" w:rsidRPr="0013028D" w:rsidRDefault="0013028D" w:rsidP="0013028D">
      <w:pPr>
        <w:ind w:left="851"/>
        <w:rPr>
          <w:rFonts w:ascii="Arial" w:hAnsi="Arial" w:cs="Arial"/>
        </w:rPr>
      </w:pPr>
      <w:r w:rsidRPr="0013028D">
        <w:rPr>
          <w:rFonts w:ascii="Arial" w:hAnsi="Arial" w:cs="Arial"/>
        </w:rPr>
        <w:t xml:space="preserve">neuer König </w:t>
      </w:r>
      <w:proofErr w:type="spellStart"/>
      <w:r w:rsidRPr="0013028D">
        <w:rPr>
          <w:rFonts w:ascii="Arial" w:hAnsi="Arial" w:cs="Arial"/>
        </w:rPr>
        <w:t>Cuitlahuacs</w:t>
      </w:r>
      <w:proofErr w:type="spellEnd"/>
    </w:p>
    <w:p w14:paraId="19D74F33" w14:textId="77777777" w:rsidR="0013028D" w:rsidRPr="0013028D" w:rsidRDefault="0013028D" w:rsidP="0013028D">
      <w:pPr>
        <w:ind w:left="851"/>
        <w:rPr>
          <w:rFonts w:ascii="Arial" w:hAnsi="Arial" w:cs="Arial"/>
        </w:rPr>
      </w:pPr>
      <w:r w:rsidRPr="0013028D">
        <w:rPr>
          <w:rFonts w:ascii="Arial" w:hAnsi="Arial" w:cs="Arial"/>
        </w:rPr>
        <w:t xml:space="preserve">Mumie König </w:t>
      </w:r>
      <w:proofErr w:type="spellStart"/>
      <w:r w:rsidRPr="0013028D">
        <w:rPr>
          <w:rFonts w:ascii="Arial" w:hAnsi="Arial" w:cs="Arial"/>
        </w:rPr>
        <w:t>Cuitlahuacs</w:t>
      </w:r>
      <w:proofErr w:type="spellEnd"/>
      <w:r w:rsidRPr="0013028D">
        <w:rPr>
          <w:rFonts w:ascii="Arial" w:hAnsi="Arial" w:cs="Arial"/>
        </w:rPr>
        <w:t>’ nach 4 mal 20 Tagen</w:t>
      </w:r>
    </w:p>
    <w:p w14:paraId="74061770" w14:textId="77777777" w:rsidR="0013028D" w:rsidRPr="0013028D" w:rsidRDefault="0013028D" w:rsidP="0013028D">
      <w:pPr>
        <w:pStyle w:val="Textkrper-Zeileneinzug"/>
        <w:rPr>
          <w:rFonts w:ascii="Arial" w:hAnsi="Arial" w:cs="Arial"/>
          <w:szCs w:val="24"/>
        </w:rPr>
      </w:pPr>
      <w:r w:rsidRPr="0013028D">
        <w:rPr>
          <w:rFonts w:ascii="Arial" w:hAnsi="Arial" w:cs="Arial"/>
          <w:szCs w:val="24"/>
        </w:rPr>
        <w:t>Jahr «3 Haus» ~ 1521</w:t>
      </w:r>
      <w:r w:rsidRPr="0013028D">
        <w:rPr>
          <w:rFonts w:ascii="Arial" w:hAnsi="Arial" w:cs="Arial"/>
          <w:szCs w:val="24"/>
        </w:rPr>
        <w:br/>
        <w:t xml:space="preserve">König </w:t>
      </w:r>
      <w:proofErr w:type="spellStart"/>
      <w:r w:rsidRPr="0013028D">
        <w:rPr>
          <w:rFonts w:ascii="Arial" w:hAnsi="Arial" w:cs="Arial"/>
          <w:szCs w:val="24"/>
        </w:rPr>
        <w:t>Quauhtemoc</w:t>
      </w:r>
      <w:proofErr w:type="spellEnd"/>
      <w:r w:rsidRPr="0013028D">
        <w:rPr>
          <w:rFonts w:ascii="Arial" w:hAnsi="Arial" w:cs="Arial"/>
          <w:szCs w:val="24"/>
        </w:rPr>
        <w:t xml:space="preserve"> («Herabstürzender Adler»)</w:t>
      </w:r>
    </w:p>
    <w:p w14:paraId="28BE2192" w14:textId="77777777" w:rsidR="0013028D" w:rsidRPr="0013028D" w:rsidRDefault="0013028D" w:rsidP="0013028D">
      <w:pPr>
        <w:ind w:left="1134"/>
        <w:rPr>
          <w:rFonts w:ascii="Arial" w:hAnsi="Arial" w:cs="Arial"/>
        </w:rPr>
      </w:pPr>
    </w:p>
    <w:p w14:paraId="211A9783" w14:textId="60EBF92E" w:rsidR="0013028D" w:rsidRPr="0013028D" w:rsidRDefault="0013028D" w:rsidP="0013028D">
      <w:pPr>
        <w:rPr>
          <w:rFonts w:ascii="Arial" w:hAnsi="Arial" w:cs="Arial"/>
        </w:rPr>
      </w:pPr>
      <w:r w:rsidRPr="0013028D">
        <w:rPr>
          <w:rFonts w:ascii="Arial" w:hAnsi="Arial" w:cs="Arial"/>
        </w:rPr>
        <w:t>Diese Aufzeichnung (</w:t>
      </w:r>
      <w:proofErr w:type="spellStart"/>
      <w:r w:rsidRPr="0013028D">
        <w:rPr>
          <w:rFonts w:ascii="Arial" w:hAnsi="Arial" w:cs="Arial"/>
        </w:rPr>
        <w:t>Mappa</w:t>
      </w:r>
      <w:proofErr w:type="spellEnd"/>
      <w:r w:rsidRPr="0013028D">
        <w:rPr>
          <w:rFonts w:ascii="Arial" w:hAnsi="Arial" w:cs="Arial"/>
        </w:rPr>
        <w:t xml:space="preserve"> de </w:t>
      </w:r>
      <w:proofErr w:type="spellStart"/>
      <w:r w:rsidRPr="0013028D">
        <w:rPr>
          <w:rFonts w:ascii="Arial" w:hAnsi="Arial" w:cs="Arial"/>
        </w:rPr>
        <w:t>Tepechpan</w:t>
      </w:r>
      <w:proofErr w:type="spellEnd"/>
      <w:r w:rsidRPr="0013028D">
        <w:rPr>
          <w:rFonts w:ascii="Arial" w:hAnsi="Arial" w:cs="Arial"/>
        </w:rPr>
        <w:t xml:space="preserve">) kannst du farbig auf dem Internet </w:t>
      </w:r>
      <w:hyperlink r:id="rId11" w:history="1">
        <w:r w:rsidR="00764184" w:rsidRPr="00A122E4">
          <w:rPr>
            <w:rStyle w:val="Hyperlink"/>
            <w:rFonts w:ascii="Arial" w:hAnsi="Arial" w:cs="Arial"/>
          </w:rPr>
          <w:t>https://archive.org/details/gri_33125010713879/page/n1/mode/2up</w:t>
        </w:r>
      </w:hyperlink>
      <w:r w:rsidR="00764184">
        <w:rPr>
          <w:rFonts w:ascii="Arial" w:hAnsi="Arial" w:cs="Arial"/>
        </w:rPr>
        <w:t xml:space="preserve"> </w:t>
      </w:r>
      <w:r w:rsidRPr="0013028D">
        <w:rPr>
          <w:rFonts w:ascii="Arial" w:hAnsi="Arial" w:cs="Arial"/>
        </w:rPr>
        <w:t>oder auf der Plattform anschauen; hier sind die Bilder nachgezeichnet.</w:t>
      </w:r>
    </w:p>
    <w:p w14:paraId="14333C48" w14:textId="77777777" w:rsidR="0013028D" w:rsidRPr="0013028D" w:rsidRDefault="0013028D" w:rsidP="0013028D">
      <w:pPr>
        <w:rPr>
          <w:rFonts w:ascii="Arial" w:hAnsi="Arial" w:cs="Arial"/>
        </w:rPr>
      </w:pPr>
    </w:p>
    <w:p w14:paraId="0C9C58C5" w14:textId="77777777" w:rsidR="0013028D" w:rsidRPr="0013028D" w:rsidRDefault="0013028D" w:rsidP="0013028D">
      <w:pPr>
        <w:rPr>
          <w:rFonts w:ascii="Arial" w:hAnsi="Arial" w:cs="Arial"/>
        </w:rPr>
      </w:pPr>
      <w:r w:rsidRPr="0013028D">
        <w:rPr>
          <w:rFonts w:ascii="Arial" w:hAnsi="Arial" w:cs="Arial"/>
        </w:rPr>
        <w:t xml:space="preserve"> </w:t>
      </w:r>
    </w:p>
    <w:p w14:paraId="65064366" w14:textId="77777777" w:rsidR="0013028D" w:rsidRPr="0013028D" w:rsidRDefault="0013028D" w:rsidP="0013028D">
      <w:pPr>
        <w:rPr>
          <w:rFonts w:ascii="Arial" w:hAnsi="Arial" w:cs="Arial"/>
        </w:rPr>
      </w:pPr>
      <w:r w:rsidRPr="0013028D">
        <w:rPr>
          <w:rFonts w:ascii="Arial" w:hAnsi="Arial" w:cs="Arial"/>
        </w:rPr>
        <w:t>2. Versuche dir nun aus dieser «Übersetzung» eine Geschichte zusammenzustellen. Kannst du dir vorstellen, warum das Jahr der Ankunft der Spanier als Jahr 1 bezeichnet wird?</w:t>
      </w:r>
    </w:p>
    <w:p w14:paraId="3C5484FC" w14:textId="77777777" w:rsidR="0013028D" w:rsidRPr="0013028D" w:rsidRDefault="0013028D" w:rsidP="0013028D">
      <w:pPr>
        <w:jc w:val="both"/>
        <w:rPr>
          <w:rFonts w:ascii="Arial" w:hAnsi="Arial" w:cs="Arial"/>
        </w:rPr>
      </w:pPr>
      <w:r w:rsidRPr="0013028D">
        <w:rPr>
          <w:rFonts w:ascii="Arial" w:hAnsi="Arial" w:cs="Arial"/>
        </w:rPr>
        <w:br w:type="page"/>
      </w:r>
    </w:p>
    <w:p w14:paraId="117E84BA" w14:textId="7DE60552" w:rsidR="0013028D" w:rsidRPr="0013028D" w:rsidRDefault="00E83A43" w:rsidP="0013028D">
      <w:pPr>
        <w:pBdr>
          <w:top w:val="single" w:sz="12" w:space="1" w:color="auto"/>
          <w:left w:val="single" w:sz="12" w:space="4" w:color="auto"/>
          <w:bottom w:val="single" w:sz="12" w:space="1" w:color="auto"/>
          <w:right w:val="single" w:sz="12" w:space="4" w:color="auto"/>
        </w:pBdr>
        <w:shd w:val="clear" w:color="auto" w:fill="CCCCCC"/>
        <w:spacing w:before="60" w:after="60"/>
        <w:jc w:val="both"/>
        <w:rPr>
          <w:rFonts w:ascii="Arial" w:hAnsi="Arial" w:cs="Arial"/>
          <w:b/>
        </w:rPr>
      </w:pPr>
      <w:r w:rsidRPr="0013028D">
        <w:rPr>
          <w:rFonts w:ascii="Arial" w:hAnsi="Arial" w:cs="Arial"/>
          <w:b/>
          <w:bCs/>
          <w:noProof/>
        </w:rPr>
        <w:lastRenderedPageBreak/>
        <mc:AlternateContent>
          <mc:Choice Requires="wps">
            <w:drawing>
              <wp:anchor distT="0" distB="0" distL="114300" distR="114300" simplePos="0" relativeHeight="251665408" behindDoc="0" locked="0" layoutInCell="1" allowOverlap="1" wp14:anchorId="7332EB41" wp14:editId="199F4F0F">
                <wp:simplePos x="0" y="0"/>
                <wp:positionH relativeFrom="column">
                  <wp:posOffset>7285210</wp:posOffset>
                </wp:positionH>
                <wp:positionV relativeFrom="paragraph">
                  <wp:posOffset>11430</wp:posOffset>
                </wp:positionV>
                <wp:extent cx="178435" cy="982218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435" cy="982218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55519" w14:textId="77777777" w:rsidR="0013028D" w:rsidRDefault="0013028D" w:rsidP="001302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2EB41" id="Text Box 11" o:spid="_x0000_s1031" type="#_x0000_t202" style="position:absolute;left:0;text-align:left;margin-left:573.65pt;margin-top:.9pt;width:14.05pt;height:77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" fillcolor="silver" stroked="f">
                <v:path arrowok="t"/>
                <v:textbox>
                  <w:txbxContent>
                    <w:p w14:paraId="10055519" w14:textId="77777777" w:rsidR="0013028D" w:rsidRDefault="0013028D" w:rsidP="0013028D"/>
                  </w:txbxContent>
                </v:textbox>
              </v:shape>
            </w:pict>
          </mc:Fallback>
        </mc:AlternateContent>
      </w:r>
      <w:r w:rsidR="0013028D" w:rsidRPr="0013028D">
        <w:rPr>
          <w:rFonts w:ascii="Arial" w:hAnsi="Arial" w:cs="Arial"/>
          <w:b/>
        </w:rPr>
        <w:t xml:space="preserve">Lösung 2 </w:t>
      </w:r>
    </w:p>
    <w:p w14:paraId="3DB68A7E" w14:textId="323135A7" w:rsidR="0013028D" w:rsidRPr="0013028D" w:rsidRDefault="0013028D" w:rsidP="0013028D">
      <w:pPr>
        <w:pStyle w:val="behindh3"/>
        <w:spacing w:before="0" w:beforeAutospacing="0" w:after="0" w:afterAutospacing="0"/>
        <w:rPr>
          <w:rFonts w:ascii="Arial" w:hAnsi="Arial" w:cs="Arial"/>
        </w:rPr>
      </w:pPr>
      <w:bookmarkStart w:id="0" w:name="OLE_LINK2"/>
    </w:p>
    <w:p w14:paraId="1EEBE316" w14:textId="0CED125C" w:rsidR="0013028D" w:rsidRPr="0013028D" w:rsidRDefault="0013028D" w:rsidP="0013028D">
      <w:pPr>
        <w:pStyle w:val="Textkrper2"/>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7"/>
        <w:gridCol w:w="853"/>
        <w:gridCol w:w="4910"/>
        <w:gridCol w:w="2571"/>
      </w:tblGrid>
      <w:tr w:rsidR="0013028D" w:rsidRPr="0013028D" w14:paraId="57567F85" w14:textId="77777777" w:rsidTr="0013028D">
        <w:tc>
          <w:tcPr>
            <w:tcW w:w="1867" w:type="dxa"/>
          </w:tcPr>
          <w:p w14:paraId="5A737844" w14:textId="77777777" w:rsidR="0013028D" w:rsidRPr="0013028D" w:rsidRDefault="0013028D" w:rsidP="00F2138B">
            <w:pPr>
              <w:pStyle w:val="Textkrper2"/>
              <w:rPr>
                <w:rFonts w:ascii="Arial" w:hAnsi="Arial" w:cs="Arial"/>
                <w:szCs w:val="24"/>
              </w:rPr>
            </w:pPr>
            <w:r w:rsidRPr="0013028D">
              <w:rPr>
                <w:rFonts w:ascii="Arial" w:hAnsi="Arial" w:cs="Arial"/>
                <w:noProof/>
                <w:szCs w:val="24"/>
              </w:rPr>
              <w:drawing>
                <wp:inline distT="0" distB="0" distL="0" distR="0" wp14:anchorId="2DD47F44" wp14:editId="4C232214">
                  <wp:extent cx="520700" cy="2147570"/>
                  <wp:effectExtent l="0" t="0" r="0" b="0"/>
                  <wp:docPr id="1" name="Bild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enthält.&#10;&#10;Automatisch generierte Beschreibu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700" cy="2147570"/>
                          </a:xfrm>
                          <a:prstGeom prst="rect">
                            <a:avLst/>
                          </a:prstGeom>
                          <a:noFill/>
                          <a:ln>
                            <a:noFill/>
                          </a:ln>
                        </pic:spPr>
                      </pic:pic>
                    </a:graphicData>
                  </a:graphic>
                </wp:inline>
              </w:drawing>
            </w:r>
          </w:p>
        </w:tc>
        <w:tc>
          <w:tcPr>
            <w:tcW w:w="853" w:type="dxa"/>
          </w:tcPr>
          <w:p w14:paraId="1AD9A82A" w14:textId="77777777" w:rsidR="0013028D" w:rsidRPr="0013028D" w:rsidRDefault="0013028D" w:rsidP="00F2138B">
            <w:pPr>
              <w:pStyle w:val="Textkrper2"/>
              <w:rPr>
                <w:rFonts w:ascii="Arial" w:hAnsi="Arial" w:cs="Arial"/>
                <w:szCs w:val="24"/>
              </w:rPr>
            </w:pPr>
            <w:r w:rsidRPr="0013028D">
              <w:rPr>
                <w:rFonts w:ascii="Arial" w:hAnsi="Arial" w:cs="Arial"/>
                <w:szCs w:val="24"/>
              </w:rPr>
              <w:t>1519</w:t>
            </w:r>
          </w:p>
        </w:tc>
        <w:tc>
          <w:tcPr>
            <w:tcW w:w="7481" w:type="dxa"/>
            <w:gridSpan w:val="2"/>
          </w:tcPr>
          <w:p w14:paraId="2B151678" w14:textId="77777777" w:rsidR="0013028D" w:rsidRPr="0013028D" w:rsidRDefault="0013028D" w:rsidP="00F2138B">
            <w:pPr>
              <w:pStyle w:val="Textkrper2"/>
              <w:rPr>
                <w:rFonts w:ascii="Arial" w:hAnsi="Arial" w:cs="Arial"/>
                <w:szCs w:val="24"/>
              </w:rPr>
            </w:pPr>
            <w:r w:rsidRPr="0013028D">
              <w:rPr>
                <w:rFonts w:ascii="Arial" w:hAnsi="Arial" w:cs="Arial"/>
                <w:szCs w:val="24"/>
              </w:rPr>
              <w:t xml:space="preserve">Im Jahre 1519 landete Hernán </w:t>
            </w:r>
            <w:proofErr w:type="spellStart"/>
            <w:r w:rsidRPr="0013028D">
              <w:rPr>
                <w:rFonts w:ascii="Arial" w:hAnsi="Arial" w:cs="Arial"/>
                <w:szCs w:val="24"/>
              </w:rPr>
              <w:t>Cortéz</w:t>
            </w:r>
            <w:proofErr w:type="spellEnd"/>
            <w:r w:rsidRPr="0013028D">
              <w:rPr>
                <w:rFonts w:ascii="Arial" w:hAnsi="Arial" w:cs="Arial"/>
                <w:szCs w:val="24"/>
              </w:rPr>
              <w:t xml:space="preserve"> (1485–1547) an der Atlantik-Küste des Aztekenreiches (heutiges Mexiko). Er war auf Kuba reich geworden durch Ausbeuten von Goldminen und auf den Geschmack gekommen, als er vom Reichtum der Azteken erfuhr. So war er gegen den Willen des Gouverneurs von Kuba mit 670 meist jungen spanischen Soldaten aufgebrochen. Geschenke des Aztekenkönigs Moc</w:t>
            </w:r>
            <w:r w:rsidRPr="0013028D">
              <w:rPr>
                <w:rFonts w:ascii="Arial" w:hAnsi="Arial" w:cs="Arial"/>
                <w:szCs w:val="24"/>
              </w:rPr>
              <w:softHyphen/>
              <w:t>te</w:t>
            </w:r>
            <w:r w:rsidRPr="0013028D">
              <w:rPr>
                <w:rFonts w:ascii="Arial" w:hAnsi="Arial" w:cs="Arial"/>
                <w:szCs w:val="24"/>
              </w:rPr>
              <w:softHyphen/>
              <w:t xml:space="preserve">zuma, der in ihm anfänglich einen Gott vermutete und die Jahreszählung bei 1 ansetzte, machten ihn erst recht begierig, dessen Hauptstadt, das auf einer Insel mitten im See gelegene </w:t>
            </w:r>
            <w:proofErr w:type="spellStart"/>
            <w:r w:rsidRPr="0013028D">
              <w:rPr>
                <w:rFonts w:ascii="Arial" w:hAnsi="Arial" w:cs="Arial"/>
                <w:szCs w:val="24"/>
              </w:rPr>
              <w:t>Tenochtitlan</w:t>
            </w:r>
            <w:proofErr w:type="spellEnd"/>
            <w:r w:rsidRPr="0013028D">
              <w:rPr>
                <w:rFonts w:ascii="Arial" w:hAnsi="Arial" w:cs="Arial"/>
                <w:szCs w:val="24"/>
              </w:rPr>
              <w:t xml:space="preserve"> (heute Mexiko), zu «besuchen». </w:t>
            </w:r>
          </w:p>
          <w:p w14:paraId="630BD0CF" w14:textId="77777777" w:rsidR="0013028D" w:rsidRPr="0013028D" w:rsidRDefault="0013028D" w:rsidP="00F2138B">
            <w:pPr>
              <w:pStyle w:val="Textkrper2"/>
              <w:rPr>
                <w:rFonts w:ascii="Arial" w:hAnsi="Arial" w:cs="Arial"/>
                <w:szCs w:val="24"/>
              </w:rPr>
            </w:pPr>
            <w:r w:rsidRPr="0013028D">
              <w:rPr>
                <w:rFonts w:ascii="Arial" w:hAnsi="Arial" w:cs="Arial"/>
                <w:szCs w:val="24"/>
              </w:rPr>
              <w:t xml:space="preserve">Mit Moctezumas Herrschaft unzufriedene Städte schlossen sich </w:t>
            </w:r>
            <w:proofErr w:type="spellStart"/>
            <w:r w:rsidRPr="0013028D">
              <w:rPr>
                <w:rFonts w:ascii="Arial" w:hAnsi="Arial" w:cs="Arial"/>
                <w:szCs w:val="24"/>
              </w:rPr>
              <w:t>Cortéz</w:t>
            </w:r>
            <w:proofErr w:type="spellEnd"/>
            <w:r w:rsidRPr="0013028D">
              <w:rPr>
                <w:rFonts w:ascii="Arial" w:hAnsi="Arial" w:cs="Arial"/>
                <w:szCs w:val="24"/>
              </w:rPr>
              <w:t xml:space="preserve"> an. Auf der Insel von </w:t>
            </w:r>
            <w:proofErr w:type="spellStart"/>
            <w:r w:rsidRPr="0013028D">
              <w:rPr>
                <w:rFonts w:ascii="Arial" w:hAnsi="Arial" w:cs="Arial"/>
                <w:szCs w:val="24"/>
              </w:rPr>
              <w:t>Tenochtitlan</w:t>
            </w:r>
            <w:proofErr w:type="spellEnd"/>
            <w:r w:rsidRPr="0013028D">
              <w:rPr>
                <w:rFonts w:ascii="Arial" w:hAnsi="Arial" w:cs="Arial"/>
                <w:szCs w:val="24"/>
              </w:rPr>
              <w:t xml:space="preserve"> war die spanische Expedition gefährdet. </w:t>
            </w:r>
            <w:proofErr w:type="spellStart"/>
            <w:r w:rsidRPr="0013028D">
              <w:rPr>
                <w:rFonts w:ascii="Arial" w:hAnsi="Arial" w:cs="Arial"/>
                <w:szCs w:val="24"/>
              </w:rPr>
              <w:t>Cortéz</w:t>
            </w:r>
            <w:proofErr w:type="spellEnd"/>
            <w:r w:rsidRPr="0013028D">
              <w:rPr>
                <w:rFonts w:ascii="Arial" w:hAnsi="Arial" w:cs="Arial"/>
                <w:szCs w:val="24"/>
              </w:rPr>
              <w:t xml:space="preserve"> liess Moctezuma als Geisel gefangen nehmen. </w:t>
            </w:r>
          </w:p>
        </w:tc>
      </w:tr>
      <w:tr w:rsidR="0013028D" w:rsidRPr="0013028D" w14:paraId="6C9998AD" w14:textId="77777777" w:rsidTr="0013028D">
        <w:tc>
          <w:tcPr>
            <w:tcW w:w="1867" w:type="dxa"/>
          </w:tcPr>
          <w:p w14:paraId="2C6707DB" w14:textId="77777777" w:rsidR="0013028D" w:rsidRPr="0013028D" w:rsidRDefault="0013028D" w:rsidP="00F2138B">
            <w:pPr>
              <w:pStyle w:val="Textkrper2"/>
              <w:rPr>
                <w:rFonts w:ascii="Arial" w:hAnsi="Arial" w:cs="Arial"/>
                <w:szCs w:val="24"/>
              </w:rPr>
            </w:pPr>
            <w:r w:rsidRPr="0013028D">
              <w:rPr>
                <w:rFonts w:ascii="Arial" w:hAnsi="Arial" w:cs="Arial"/>
                <w:noProof/>
                <w:szCs w:val="24"/>
              </w:rPr>
              <w:drawing>
                <wp:inline distT="0" distB="0" distL="0" distR="0" wp14:anchorId="7ADF32F4" wp14:editId="5FB2A4BD">
                  <wp:extent cx="563245" cy="1903095"/>
                  <wp:effectExtent l="0" t="0" r="0" b="0"/>
                  <wp:docPr id="2" name="Bild 2"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245" cy="1903095"/>
                          </a:xfrm>
                          <a:prstGeom prst="rect">
                            <a:avLst/>
                          </a:prstGeom>
                          <a:noFill/>
                          <a:ln>
                            <a:noFill/>
                          </a:ln>
                        </pic:spPr>
                      </pic:pic>
                    </a:graphicData>
                  </a:graphic>
                </wp:inline>
              </w:drawing>
            </w:r>
          </w:p>
        </w:tc>
        <w:tc>
          <w:tcPr>
            <w:tcW w:w="853" w:type="dxa"/>
          </w:tcPr>
          <w:p w14:paraId="07A51DAD" w14:textId="77777777" w:rsidR="0013028D" w:rsidRPr="0013028D" w:rsidRDefault="0013028D" w:rsidP="00F2138B">
            <w:pPr>
              <w:pStyle w:val="Textkrper2"/>
              <w:rPr>
                <w:rFonts w:ascii="Arial" w:hAnsi="Arial" w:cs="Arial"/>
                <w:szCs w:val="24"/>
              </w:rPr>
            </w:pPr>
            <w:r w:rsidRPr="0013028D">
              <w:rPr>
                <w:rFonts w:ascii="Arial" w:hAnsi="Arial" w:cs="Arial"/>
                <w:szCs w:val="24"/>
              </w:rPr>
              <w:t>1520</w:t>
            </w:r>
          </w:p>
        </w:tc>
        <w:tc>
          <w:tcPr>
            <w:tcW w:w="7481" w:type="dxa"/>
            <w:gridSpan w:val="2"/>
          </w:tcPr>
          <w:p w14:paraId="64702367" w14:textId="77777777" w:rsidR="0013028D" w:rsidRPr="0013028D" w:rsidRDefault="0013028D" w:rsidP="00F2138B">
            <w:pPr>
              <w:pStyle w:val="Textkrper2"/>
              <w:rPr>
                <w:rFonts w:ascii="Arial" w:hAnsi="Arial" w:cs="Arial"/>
                <w:szCs w:val="24"/>
              </w:rPr>
            </w:pPr>
            <w:proofErr w:type="spellStart"/>
            <w:r w:rsidRPr="0013028D">
              <w:rPr>
                <w:rFonts w:ascii="Arial" w:hAnsi="Arial" w:cs="Arial"/>
                <w:szCs w:val="24"/>
              </w:rPr>
              <w:t>Cortéz</w:t>
            </w:r>
            <w:proofErr w:type="spellEnd"/>
            <w:r w:rsidRPr="0013028D">
              <w:rPr>
                <w:rFonts w:ascii="Arial" w:hAnsi="Arial" w:cs="Arial"/>
                <w:szCs w:val="24"/>
              </w:rPr>
              <w:t xml:space="preserve"> verliess anfangs des Jahres 1520 die Stadt, um die inzwischen gelandete Armee des Gouverneurs zu schlagen. Unterdessen liess sein noch gewalttätigere Stellvertreter Pedro de Alvarado in </w:t>
            </w:r>
            <w:proofErr w:type="spellStart"/>
            <w:r w:rsidRPr="0013028D">
              <w:rPr>
                <w:rFonts w:ascii="Arial" w:hAnsi="Arial" w:cs="Arial"/>
                <w:szCs w:val="24"/>
              </w:rPr>
              <w:t>Tenochtitlan</w:t>
            </w:r>
            <w:proofErr w:type="spellEnd"/>
            <w:r w:rsidRPr="0013028D">
              <w:rPr>
                <w:rFonts w:ascii="Arial" w:hAnsi="Arial" w:cs="Arial"/>
                <w:szCs w:val="24"/>
              </w:rPr>
              <w:t xml:space="preserve"> die Teilnehmer des Frühlingsfestes massakrieren. </w:t>
            </w:r>
            <w:proofErr w:type="spellStart"/>
            <w:r w:rsidRPr="0013028D">
              <w:rPr>
                <w:rFonts w:ascii="Arial" w:hAnsi="Arial" w:cs="Arial"/>
                <w:szCs w:val="24"/>
              </w:rPr>
              <w:t>Cortéz</w:t>
            </w:r>
            <w:proofErr w:type="spellEnd"/>
            <w:r w:rsidRPr="0013028D">
              <w:rPr>
                <w:rFonts w:ascii="Arial" w:hAnsi="Arial" w:cs="Arial"/>
                <w:szCs w:val="24"/>
              </w:rPr>
              <w:t xml:space="preserve"> eilte in die Hauptstadt zurück, Moctezuma wurde (von den Spaniern oder den Azteken) ermordet und an seine Stelle sein Bruder </w:t>
            </w:r>
            <w:proofErr w:type="spellStart"/>
            <w:r w:rsidRPr="0013028D">
              <w:rPr>
                <w:rFonts w:ascii="Arial" w:hAnsi="Arial" w:cs="Arial"/>
                <w:szCs w:val="24"/>
              </w:rPr>
              <w:t>Cuitláuac</w:t>
            </w:r>
            <w:proofErr w:type="spellEnd"/>
            <w:r w:rsidRPr="0013028D">
              <w:rPr>
                <w:rFonts w:ascii="Arial" w:hAnsi="Arial" w:cs="Arial"/>
                <w:szCs w:val="24"/>
              </w:rPr>
              <w:t xml:space="preserve"> eingesetzt. Die Azteken rissen die zur Insel führenden Brücken ein und in der «Traurigen Nacht» vom 30. Juni verloren 900 von 1'300 Spaniern das Leben bei der Flucht aus der Stadt. </w:t>
            </w:r>
          </w:p>
          <w:p w14:paraId="3D0B110B" w14:textId="77777777" w:rsidR="0013028D" w:rsidRPr="0013028D" w:rsidRDefault="0013028D" w:rsidP="00F2138B">
            <w:pPr>
              <w:pStyle w:val="Textkrper2"/>
              <w:rPr>
                <w:rFonts w:ascii="Arial" w:hAnsi="Arial" w:cs="Arial"/>
                <w:szCs w:val="24"/>
              </w:rPr>
            </w:pPr>
            <w:r w:rsidRPr="0013028D">
              <w:rPr>
                <w:rFonts w:ascii="Arial" w:hAnsi="Arial" w:cs="Arial"/>
                <w:szCs w:val="24"/>
              </w:rPr>
              <w:t xml:space="preserve">Nur die Tatsache, dass in der Hauptstadt durch einen infizierten Spanier eine Pockenepidemie ausbrach, rettete die restlichen. Auch </w:t>
            </w:r>
            <w:proofErr w:type="spellStart"/>
            <w:r w:rsidRPr="0013028D">
              <w:rPr>
                <w:rFonts w:ascii="Arial" w:hAnsi="Arial" w:cs="Arial"/>
                <w:szCs w:val="24"/>
              </w:rPr>
              <w:t>Cuitláuac</w:t>
            </w:r>
            <w:proofErr w:type="spellEnd"/>
            <w:r w:rsidRPr="0013028D">
              <w:rPr>
                <w:rFonts w:ascii="Arial" w:hAnsi="Arial" w:cs="Arial"/>
                <w:szCs w:val="24"/>
              </w:rPr>
              <w:t xml:space="preserve"> fiel den Pocken zum Opfer. </w:t>
            </w:r>
          </w:p>
        </w:tc>
      </w:tr>
      <w:tr w:rsidR="0013028D" w:rsidRPr="0013028D" w14:paraId="4CA06B34" w14:textId="77777777" w:rsidTr="0013028D">
        <w:tc>
          <w:tcPr>
            <w:tcW w:w="1867" w:type="dxa"/>
          </w:tcPr>
          <w:p w14:paraId="5B832234" w14:textId="77777777" w:rsidR="0013028D" w:rsidRPr="0013028D" w:rsidRDefault="0013028D" w:rsidP="00F2138B">
            <w:pPr>
              <w:pStyle w:val="Textkrper2"/>
              <w:rPr>
                <w:rFonts w:ascii="Arial" w:hAnsi="Arial" w:cs="Arial"/>
                <w:szCs w:val="24"/>
              </w:rPr>
            </w:pPr>
            <w:r w:rsidRPr="0013028D">
              <w:rPr>
                <w:rFonts w:ascii="Arial" w:hAnsi="Arial" w:cs="Arial"/>
                <w:noProof/>
                <w:szCs w:val="24"/>
              </w:rPr>
              <w:drawing>
                <wp:inline distT="0" distB="0" distL="0" distR="0" wp14:anchorId="6366C84A" wp14:editId="791EB2B8">
                  <wp:extent cx="786765" cy="1584325"/>
                  <wp:effectExtent l="0" t="0" r="0" b="0"/>
                  <wp:docPr id="16" name="Bild 3"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d 3" descr="Ein Bild, das Text enthält.&#10;&#10;Automatisch generierte Beschreibu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6765" cy="1584325"/>
                          </a:xfrm>
                          <a:prstGeom prst="rect">
                            <a:avLst/>
                          </a:prstGeom>
                          <a:noFill/>
                          <a:ln>
                            <a:noFill/>
                          </a:ln>
                        </pic:spPr>
                      </pic:pic>
                    </a:graphicData>
                  </a:graphic>
                </wp:inline>
              </w:drawing>
            </w:r>
          </w:p>
        </w:tc>
        <w:tc>
          <w:tcPr>
            <w:tcW w:w="853" w:type="dxa"/>
          </w:tcPr>
          <w:p w14:paraId="50C3FA62" w14:textId="77777777" w:rsidR="0013028D" w:rsidRPr="0013028D" w:rsidRDefault="0013028D" w:rsidP="00F2138B">
            <w:pPr>
              <w:pStyle w:val="Textkrper2"/>
              <w:rPr>
                <w:rFonts w:ascii="Arial" w:hAnsi="Arial" w:cs="Arial"/>
                <w:szCs w:val="24"/>
              </w:rPr>
            </w:pPr>
            <w:r w:rsidRPr="0013028D">
              <w:rPr>
                <w:rFonts w:ascii="Arial" w:hAnsi="Arial" w:cs="Arial"/>
                <w:szCs w:val="24"/>
              </w:rPr>
              <w:t>1521</w:t>
            </w:r>
          </w:p>
          <w:p w14:paraId="0969651C" w14:textId="77777777" w:rsidR="0013028D" w:rsidRPr="0013028D" w:rsidRDefault="0013028D" w:rsidP="00F2138B">
            <w:pPr>
              <w:pStyle w:val="Textkrper2"/>
              <w:rPr>
                <w:rFonts w:ascii="Arial" w:hAnsi="Arial" w:cs="Arial"/>
                <w:szCs w:val="24"/>
              </w:rPr>
            </w:pPr>
          </w:p>
          <w:p w14:paraId="2B589F0B" w14:textId="77777777" w:rsidR="0013028D" w:rsidRPr="0013028D" w:rsidRDefault="0013028D" w:rsidP="00F2138B">
            <w:pPr>
              <w:pStyle w:val="Textkrper2"/>
              <w:rPr>
                <w:rFonts w:ascii="Arial" w:hAnsi="Arial" w:cs="Arial"/>
                <w:szCs w:val="24"/>
              </w:rPr>
            </w:pPr>
          </w:p>
          <w:p w14:paraId="01DA217F" w14:textId="77777777" w:rsidR="0013028D" w:rsidRPr="0013028D" w:rsidRDefault="0013028D" w:rsidP="00F2138B">
            <w:pPr>
              <w:pStyle w:val="Textkrper2"/>
              <w:rPr>
                <w:rFonts w:ascii="Arial" w:hAnsi="Arial" w:cs="Arial"/>
                <w:szCs w:val="24"/>
              </w:rPr>
            </w:pPr>
          </w:p>
          <w:p w14:paraId="2843B6F7" w14:textId="77777777" w:rsidR="0013028D" w:rsidRPr="0013028D" w:rsidRDefault="0013028D" w:rsidP="00F2138B">
            <w:pPr>
              <w:pStyle w:val="Textkrper2"/>
              <w:rPr>
                <w:rFonts w:ascii="Arial" w:hAnsi="Arial" w:cs="Arial"/>
                <w:szCs w:val="24"/>
              </w:rPr>
            </w:pPr>
          </w:p>
          <w:p w14:paraId="48CEF38E" w14:textId="77777777" w:rsidR="0013028D" w:rsidRPr="0013028D" w:rsidRDefault="0013028D" w:rsidP="00F2138B">
            <w:pPr>
              <w:pStyle w:val="Textkrper2"/>
              <w:rPr>
                <w:rFonts w:ascii="Arial" w:hAnsi="Arial" w:cs="Arial"/>
                <w:szCs w:val="24"/>
              </w:rPr>
            </w:pPr>
          </w:p>
          <w:p w14:paraId="4662668D" w14:textId="77777777" w:rsidR="0013028D" w:rsidRPr="0013028D" w:rsidRDefault="0013028D" w:rsidP="00F2138B">
            <w:pPr>
              <w:pStyle w:val="Textkrper2"/>
              <w:rPr>
                <w:rFonts w:ascii="Arial" w:hAnsi="Arial" w:cs="Arial"/>
                <w:szCs w:val="24"/>
              </w:rPr>
            </w:pPr>
          </w:p>
          <w:p w14:paraId="48051281" w14:textId="77777777" w:rsidR="0013028D" w:rsidRPr="0013028D" w:rsidRDefault="0013028D" w:rsidP="00F2138B">
            <w:pPr>
              <w:pStyle w:val="Textkrper2"/>
              <w:rPr>
                <w:rFonts w:ascii="Arial" w:hAnsi="Arial" w:cs="Arial"/>
                <w:szCs w:val="24"/>
              </w:rPr>
            </w:pPr>
          </w:p>
          <w:p w14:paraId="05A3AC31" w14:textId="77777777" w:rsidR="0013028D" w:rsidRPr="0013028D" w:rsidRDefault="0013028D" w:rsidP="00F2138B">
            <w:pPr>
              <w:pStyle w:val="Textkrper2"/>
              <w:rPr>
                <w:rFonts w:ascii="Arial" w:hAnsi="Arial" w:cs="Arial"/>
                <w:szCs w:val="24"/>
              </w:rPr>
            </w:pPr>
          </w:p>
          <w:p w14:paraId="731198A8" w14:textId="77777777" w:rsidR="0013028D" w:rsidRPr="0013028D" w:rsidRDefault="0013028D" w:rsidP="00F2138B">
            <w:pPr>
              <w:pStyle w:val="Textkrper2"/>
              <w:rPr>
                <w:rFonts w:ascii="Arial" w:hAnsi="Arial" w:cs="Arial"/>
                <w:szCs w:val="24"/>
              </w:rPr>
            </w:pPr>
          </w:p>
          <w:p w14:paraId="051A6277" w14:textId="2874E9EB" w:rsidR="0013028D" w:rsidRDefault="0013028D" w:rsidP="00F2138B">
            <w:pPr>
              <w:pStyle w:val="Textkrper2"/>
              <w:rPr>
                <w:rFonts w:ascii="Arial" w:hAnsi="Arial" w:cs="Arial"/>
                <w:szCs w:val="24"/>
              </w:rPr>
            </w:pPr>
          </w:p>
          <w:p w14:paraId="283EA833" w14:textId="77777777" w:rsidR="0013028D" w:rsidRPr="0013028D" w:rsidRDefault="0013028D" w:rsidP="00F2138B">
            <w:pPr>
              <w:pStyle w:val="Textkrper2"/>
              <w:rPr>
                <w:rFonts w:ascii="Arial" w:hAnsi="Arial" w:cs="Arial"/>
                <w:szCs w:val="24"/>
              </w:rPr>
            </w:pPr>
          </w:p>
          <w:p w14:paraId="60402567" w14:textId="77777777" w:rsidR="0013028D" w:rsidRPr="0013028D" w:rsidRDefault="0013028D" w:rsidP="00F2138B">
            <w:pPr>
              <w:pStyle w:val="Textkrper2"/>
              <w:rPr>
                <w:rFonts w:ascii="Arial" w:hAnsi="Arial" w:cs="Arial"/>
                <w:szCs w:val="24"/>
              </w:rPr>
            </w:pPr>
            <w:r w:rsidRPr="0013028D">
              <w:rPr>
                <w:rFonts w:ascii="Arial" w:hAnsi="Arial" w:cs="Arial"/>
                <w:szCs w:val="24"/>
              </w:rPr>
              <w:t>1525</w:t>
            </w:r>
          </w:p>
          <w:p w14:paraId="17E7C6C6" w14:textId="77777777" w:rsidR="0013028D" w:rsidRPr="0013028D" w:rsidRDefault="0013028D" w:rsidP="00F2138B">
            <w:pPr>
              <w:pStyle w:val="Textkrper2"/>
              <w:rPr>
                <w:rFonts w:ascii="Arial" w:hAnsi="Arial" w:cs="Arial"/>
                <w:szCs w:val="24"/>
              </w:rPr>
            </w:pPr>
          </w:p>
        </w:tc>
        <w:tc>
          <w:tcPr>
            <w:tcW w:w="4910" w:type="dxa"/>
          </w:tcPr>
          <w:p w14:paraId="31C1520D" w14:textId="77777777" w:rsidR="0013028D" w:rsidRPr="0013028D" w:rsidRDefault="0013028D" w:rsidP="00F2138B">
            <w:pPr>
              <w:pStyle w:val="Textkrper2"/>
              <w:rPr>
                <w:rFonts w:ascii="Arial" w:hAnsi="Arial" w:cs="Arial"/>
                <w:szCs w:val="24"/>
              </w:rPr>
            </w:pPr>
            <w:r w:rsidRPr="0013028D">
              <w:rPr>
                <w:rFonts w:ascii="Arial" w:hAnsi="Arial" w:cs="Arial"/>
                <w:szCs w:val="24"/>
              </w:rPr>
              <w:t xml:space="preserve">Sein Nachfolger </w:t>
            </w:r>
            <w:proofErr w:type="spellStart"/>
            <w:r w:rsidRPr="0013028D">
              <w:rPr>
                <w:rFonts w:ascii="Arial" w:hAnsi="Arial" w:cs="Arial"/>
                <w:szCs w:val="24"/>
              </w:rPr>
              <w:t>Cuauhtémoc</w:t>
            </w:r>
            <w:proofErr w:type="spellEnd"/>
            <w:r w:rsidRPr="0013028D">
              <w:rPr>
                <w:rFonts w:ascii="Arial" w:hAnsi="Arial" w:cs="Arial"/>
                <w:szCs w:val="24"/>
              </w:rPr>
              <w:t xml:space="preserve"> musste nun eine Stadt verteidigen, in der 40 Prozent der Einwohner gestorben waren. Ein Jahr nach der «Traurigen Nacht» eroberten die verstärkten Spanier die Stadt zurück. Auf den Tempel errichteten sie Kirchen, an der Stelle des Königspalastes residierte nun der Vizekönig von Mexiko, der See um die Stadt wurde trockengelegt. Die Bevölkerung wurde zur Zwangsarbeit verpflichtet und unterjocht. Innert vierzig Jahren sank ihre Zahl von 25 auf 2.5 Millionen Menschen!</w:t>
            </w:r>
          </w:p>
          <w:p w14:paraId="6075986F" w14:textId="77777777" w:rsidR="0013028D" w:rsidRPr="0013028D" w:rsidRDefault="0013028D" w:rsidP="00F2138B">
            <w:pPr>
              <w:pStyle w:val="Textkrper2"/>
              <w:rPr>
                <w:rFonts w:ascii="Arial" w:hAnsi="Arial" w:cs="Arial"/>
                <w:szCs w:val="24"/>
              </w:rPr>
            </w:pPr>
            <w:r w:rsidRPr="0013028D">
              <w:rPr>
                <w:rFonts w:ascii="Arial" w:hAnsi="Arial" w:cs="Arial"/>
                <w:szCs w:val="24"/>
              </w:rPr>
              <w:t xml:space="preserve">Der letzte König </w:t>
            </w:r>
            <w:proofErr w:type="spellStart"/>
            <w:r w:rsidRPr="0013028D">
              <w:rPr>
                <w:rFonts w:ascii="Arial" w:hAnsi="Arial" w:cs="Arial"/>
                <w:szCs w:val="24"/>
              </w:rPr>
              <w:t>Cuauhtémoc</w:t>
            </w:r>
            <w:proofErr w:type="spellEnd"/>
            <w:r w:rsidRPr="0013028D">
              <w:rPr>
                <w:rFonts w:ascii="Arial" w:hAnsi="Arial" w:cs="Arial"/>
                <w:szCs w:val="24"/>
              </w:rPr>
              <w:t xml:space="preserve"> wurde gefangen gehalten und 1525 ermordet. </w:t>
            </w:r>
          </w:p>
        </w:tc>
        <w:tc>
          <w:tcPr>
            <w:tcW w:w="2571" w:type="dxa"/>
          </w:tcPr>
          <w:p w14:paraId="1A65C0C1" w14:textId="77777777" w:rsidR="0013028D" w:rsidRPr="0013028D" w:rsidRDefault="0013028D" w:rsidP="00F2138B">
            <w:pPr>
              <w:pStyle w:val="Textkrper2"/>
              <w:rPr>
                <w:rFonts w:ascii="Arial" w:hAnsi="Arial" w:cs="Arial"/>
                <w:szCs w:val="24"/>
              </w:rPr>
            </w:pPr>
            <w:r w:rsidRPr="0013028D">
              <w:rPr>
                <w:rFonts w:ascii="Arial" w:hAnsi="Arial" w:cs="Arial"/>
                <w:noProof/>
                <w:szCs w:val="24"/>
              </w:rPr>
              <w:drawing>
                <wp:inline distT="0" distB="0" distL="0" distR="0" wp14:anchorId="29BB3601" wp14:editId="0E139344">
                  <wp:extent cx="1095375" cy="3200400"/>
                  <wp:effectExtent l="0" t="0" r="0" b="0"/>
                  <wp:docPr id="17" name="Bild 4"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ild 4" descr="Ein Bild, das Text enthält.&#10;&#10;Automatisch generierte Beschreibung"/>
                          <pic:cNvPicPr>
                            <a:picLocks/>
                          </pic:cNvPicPr>
                        </pic:nvPicPr>
                        <pic:blipFill>
                          <a:blip r:embed="rId15" cstate="print">
                            <a:extLst>
                              <a:ext uri="{28A0092B-C50C-407E-A947-70E740481C1C}">
                                <a14:useLocalDpi xmlns:a14="http://schemas.microsoft.com/office/drawing/2010/main" val="0"/>
                              </a:ext>
                            </a:extLst>
                          </a:blip>
                          <a:srcRect t="25882"/>
                          <a:stretch>
                            <a:fillRect/>
                          </a:stretch>
                        </pic:blipFill>
                        <pic:spPr bwMode="auto">
                          <a:xfrm>
                            <a:off x="0" y="0"/>
                            <a:ext cx="1095375" cy="3200400"/>
                          </a:xfrm>
                          <a:prstGeom prst="rect">
                            <a:avLst/>
                          </a:prstGeom>
                          <a:noFill/>
                          <a:ln>
                            <a:noFill/>
                          </a:ln>
                        </pic:spPr>
                      </pic:pic>
                    </a:graphicData>
                  </a:graphic>
                </wp:inline>
              </w:drawing>
            </w:r>
          </w:p>
        </w:tc>
      </w:tr>
    </w:tbl>
    <w:p w14:paraId="413D817B" w14:textId="77777777" w:rsidR="0013028D" w:rsidRPr="0013028D" w:rsidRDefault="0013028D" w:rsidP="0013028D">
      <w:pPr>
        <w:pStyle w:val="Textkrper2"/>
        <w:rPr>
          <w:rFonts w:ascii="Arial" w:hAnsi="Arial" w:cs="Arial"/>
          <w:szCs w:val="24"/>
        </w:rPr>
      </w:pPr>
    </w:p>
    <w:p w14:paraId="6F9D327C" w14:textId="77777777" w:rsidR="0013028D" w:rsidRPr="0013028D" w:rsidRDefault="0013028D" w:rsidP="0013028D">
      <w:pPr>
        <w:pStyle w:val="Textkrper2"/>
        <w:rPr>
          <w:rFonts w:ascii="Arial" w:hAnsi="Arial" w:cs="Arial"/>
          <w:szCs w:val="24"/>
        </w:rPr>
      </w:pPr>
    </w:p>
    <w:p w14:paraId="1F7A803F" w14:textId="7015C9C9" w:rsidR="0013028D" w:rsidRPr="0013028D" w:rsidRDefault="0013028D" w:rsidP="0013028D">
      <w:pPr>
        <w:pStyle w:val="behindh3"/>
        <w:spacing w:before="0" w:beforeAutospacing="0" w:after="0" w:afterAutospacing="0"/>
        <w:rPr>
          <w:rFonts w:ascii="Arial" w:hAnsi="Arial" w:cs="Arial"/>
          <w:b/>
          <w:bCs/>
        </w:rPr>
      </w:pPr>
      <w:r w:rsidRPr="0013028D">
        <w:rPr>
          <w:rFonts w:ascii="Arial" w:hAnsi="Arial" w:cs="Arial"/>
          <w:b/>
          <w:bCs/>
        </w:rPr>
        <w:t xml:space="preserve">Erläuterungen </w:t>
      </w:r>
    </w:p>
    <w:p w14:paraId="3996BA3E" w14:textId="78A4FEFF" w:rsidR="0013028D" w:rsidRPr="0013028D" w:rsidRDefault="0013028D" w:rsidP="0013028D">
      <w:pPr>
        <w:pStyle w:val="behindh3"/>
        <w:spacing w:before="0" w:beforeAutospacing="0" w:after="0" w:afterAutospacing="0"/>
        <w:rPr>
          <w:rFonts w:ascii="Arial" w:hAnsi="Arial" w:cs="Arial"/>
          <w:b/>
          <w:bCs/>
        </w:rPr>
      </w:pPr>
    </w:p>
    <w:p w14:paraId="1510D26F" w14:textId="293530FC" w:rsidR="0013028D" w:rsidRPr="0013028D" w:rsidRDefault="0013028D" w:rsidP="0013028D">
      <w:pPr>
        <w:jc w:val="both"/>
        <w:rPr>
          <w:rFonts w:ascii="Arial" w:hAnsi="Arial" w:cs="Arial"/>
        </w:rPr>
      </w:pPr>
      <w:r w:rsidRPr="0013028D">
        <w:rPr>
          <w:rFonts w:ascii="Arial" w:hAnsi="Arial" w:cs="Arial"/>
        </w:rPr>
        <w:t xml:space="preserve">Die Zeichnung der </w:t>
      </w:r>
      <w:proofErr w:type="spellStart"/>
      <w:r w:rsidRPr="0013028D">
        <w:rPr>
          <w:rFonts w:ascii="Arial" w:hAnsi="Arial" w:cs="Arial"/>
        </w:rPr>
        <w:t>Mappa</w:t>
      </w:r>
      <w:proofErr w:type="spellEnd"/>
      <w:r w:rsidRPr="0013028D">
        <w:rPr>
          <w:rFonts w:ascii="Arial" w:hAnsi="Arial" w:cs="Arial"/>
        </w:rPr>
        <w:t xml:space="preserve"> de </w:t>
      </w:r>
      <w:proofErr w:type="spellStart"/>
      <w:r w:rsidRPr="0013028D">
        <w:rPr>
          <w:rFonts w:ascii="Arial" w:hAnsi="Arial" w:cs="Arial"/>
        </w:rPr>
        <w:t>Tepechpan</w:t>
      </w:r>
      <w:proofErr w:type="spellEnd"/>
      <w:r w:rsidRPr="0013028D">
        <w:rPr>
          <w:rFonts w:ascii="Arial" w:hAnsi="Arial" w:cs="Arial"/>
        </w:rPr>
        <w:t xml:space="preserve"> aus: Ausstellungsblätter Staatliche Museen Preussischer Kulturbesitz 1970, A 022)</w:t>
      </w:r>
      <w:bookmarkEnd w:id="0"/>
    </w:p>
    <w:sectPr w:rsidR="0013028D" w:rsidRPr="0013028D" w:rsidSect="0013028D">
      <w:headerReference w:type="default" r:id="rId16"/>
      <w:footerReference w:type="even" r:id="rId17"/>
      <w:footerReference w:type="default" r:id="rId18"/>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97102" w14:textId="77777777" w:rsidR="007B30FC" w:rsidRDefault="007B30FC" w:rsidP="007E39E7">
      <w:r>
        <w:separator/>
      </w:r>
    </w:p>
  </w:endnote>
  <w:endnote w:type="continuationSeparator" w:id="0">
    <w:p w14:paraId="1B1EFFC0" w14:textId="77777777" w:rsidR="007B30FC" w:rsidRDefault="007B30FC"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52606" w14:textId="77777777" w:rsidR="007B30FC" w:rsidRDefault="007B30FC" w:rsidP="007E39E7">
      <w:r>
        <w:separator/>
      </w:r>
    </w:p>
  </w:footnote>
  <w:footnote w:type="continuationSeparator" w:id="0">
    <w:p w14:paraId="711F6C12" w14:textId="77777777" w:rsidR="007B30FC" w:rsidRDefault="007B30FC"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1A9D5B9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42CF5">
                            <w:rPr>
                              <w:rFonts w:ascii="Arial" w:hAnsi="Arial" w:cs="Arial"/>
                              <w:color w:val="000000"/>
                              <w:kern w:val="36"/>
                              <w:sz w:val="16"/>
                              <w:szCs w:val="16"/>
                            </w:rPr>
                            <w:t>Entdeckungen</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2"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1A9D5B9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42CF5">
                      <w:rPr>
                        <w:rFonts w:ascii="Arial" w:hAnsi="Arial" w:cs="Arial"/>
                        <w:color w:val="000000"/>
                        <w:kern w:val="36"/>
                        <w:sz w:val="16"/>
                        <w:szCs w:val="16"/>
                      </w:rPr>
                      <w:t>Entdeckungen</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91397D"/>
    <w:multiLevelType w:val="hybridMultilevel"/>
    <w:tmpl w:val="DF962D98"/>
    <w:lvl w:ilvl="0" w:tplc="7C426894">
      <w:start w:val="1"/>
      <w:numFmt w:val="bullet"/>
      <w:pStyle w:val="Aufzhlungszeichen"/>
      <w:lvlText w:val=""/>
      <w:lvlJc w:val="left"/>
      <w:pPr>
        <w:tabs>
          <w:tab w:val="num" w:pos="360"/>
        </w:tabs>
        <w:ind w:left="284" w:hanging="284"/>
      </w:pPr>
      <w:rPr>
        <w:rFonts w:ascii="Symbol" w:hAnsi="Symbol" w:hint="default"/>
        <w:b w:val="0"/>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643D"/>
    <w:rsid w:val="000A03F7"/>
    <w:rsid w:val="000A1642"/>
    <w:rsid w:val="000D5BEB"/>
    <w:rsid w:val="000F6FD6"/>
    <w:rsid w:val="0010172F"/>
    <w:rsid w:val="0013028D"/>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0555"/>
    <w:rsid w:val="00312ACB"/>
    <w:rsid w:val="0035390B"/>
    <w:rsid w:val="0038308A"/>
    <w:rsid w:val="003A1E24"/>
    <w:rsid w:val="003A392D"/>
    <w:rsid w:val="003A57E3"/>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5DE7"/>
    <w:rsid w:val="00646771"/>
    <w:rsid w:val="00655289"/>
    <w:rsid w:val="00676B4B"/>
    <w:rsid w:val="00693727"/>
    <w:rsid w:val="006B0B45"/>
    <w:rsid w:val="006B342D"/>
    <w:rsid w:val="006D17B8"/>
    <w:rsid w:val="006D5B1E"/>
    <w:rsid w:val="006E0D20"/>
    <w:rsid w:val="006F4704"/>
    <w:rsid w:val="00717713"/>
    <w:rsid w:val="00724E02"/>
    <w:rsid w:val="00733A42"/>
    <w:rsid w:val="00740576"/>
    <w:rsid w:val="00747FAA"/>
    <w:rsid w:val="00764184"/>
    <w:rsid w:val="00767C95"/>
    <w:rsid w:val="0079123F"/>
    <w:rsid w:val="007958C4"/>
    <w:rsid w:val="007A4887"/>
    <w:rsid w:val="007B30FC"/>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42CF5"/>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C78FA"/>
    <w:rsid w:val="00DD56A3"/>
    <w:rsid w:val="00DE24E2"/>
    <w:rsid w:val="00DE3E7D"/>
    <w:rsid w:val="00DF7437"/>
    <w:rsid w:val="00E003B0"/>
    <w:rsid w:val="00E068BC"/>
    <w:rsid w:val="00E159A7"/>
    <w:rsid w:val="00E229A2"/>
    <w:rsid w:val="00E34137"/>
    <w:rsid w:val="00E43C59"/>
    <w:rsid w:val="00E5527D"/>
    <w:rsid w:val="00E83980"/>
    <w:rsid w:val="00E83A43"/>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rschrift4">
    <w:name w:val="Überschrift_4"/>
    <w:basedOn w:val="Standard"/>
    <w:autoRedefine/>
    <w:rsid w:val="0013028D"/>
    <w:pPr>
      <w:spacing w:before="120" w:after="120"/>
    </w:pPr>
    <w:rPr>
      <w:rFonts w:eastAsia="Times"/>
      <w:b/>
      <w:sz w:val="32"/>
      <w:szCs w:val="20"/>
      <w:lang w:val="de-DE"/>
    </w:rPr>
  </w:style>
  <w:style w:type="paragraph" w:styleId="Aufzhlungszeichen">
    <w:name w:val="List Bullet"/>
    <w:basedOn w:val="Standard"/>
    <w:semiHidden/>
    <w:rsid w:val="0013028D"/>
    <w:pPr>
      <w:numPr>
        <w:numId w:val="4"/>
      </w:numPr>
    </w:pPr>
    <w:rPr>
      <w:rFonts w:eastAsia="Times"/>
      <w:bCs/>
      <w:szCs w:val="20"/>
      <w:lang w:val="de-DE"/>
    </w:rPr>
  </w:style>
  <w:style w:type="paragraph" w:styleId="Textkrper2">
    <w:name w:val="Body Text 2"/>
    <w:basedOn w:val="Standard"/>
    <w:link w:val="Textkrper2Zchn"/>
    <w:semiHidden/>
    <w:rsid w:val="0013028D"/>
    <w:pPr>
      <w:jc w:val="both"/>
    </w:pPr>
    <w:rPr>
      <w:rFonts w:eastAsia="Times"/>
      <w:szCs w:val="20"/>
    </w:rPr>
  </w:style>
  <w:style w:type="character" w:customStyle="1" w:styleId="Textkrper2Zchn">
    <w:name w:val="Textkörper 2 Zchn"/>
    <w:basedOn w:val="Absatz-Standardschriftart"/>
    <w:link w:val="Textkrper2"/>
    <w:semiHidden/>
    <w:rsid w:val="0013028D"/>
    <w:rPr>
      <w:rFonts w:ascii="Times New Roman" w:eastAsia="Times" w:hAnsi="Times New Roman" w:cs="Times New Roman"/>
      <w:szCs w:val="20"/>
      <w:lang w:eastAsia="de-DE"/>
    </w:rPr>
  </w:style>
  <w:style w:type="paragraph" w:styleId="Textkrper-Zeileneinzug">
    <w:name w:val="Body Text Indent"/>
    <w:basedOn w:val="Standard"/>
    <w:link w:val="Textkrper-ZeileneinzugZchn"/>
    <w:semiHidden/>
    <w:rsid w:val="0013028D"/>
    <w:pPr>
      <w:ind w:left="1701"/>
    </w:pPr>
    <w:rPr>
      <w:rFonts w:eastAsia="Times"/>
      <w:szCs w:val="20"/>
    </w:rPr>
  </w:style>
  <w:style w:type="character" w:customStyle="1" w:styleId="Textkrper-ZeileneinzugZchn">
    <w:name w:val="Textkörper-Zeileneinzug Zchn"/>
    <w:basedOn w:val="Absatz-Standardschriftart"/>
    <w:link w:val="Textkrper-Zeileneinzug"/>
    <w:semiHidden/>
    <w:rsid w:val="0013028D"/>
    <w:rPr>
      <w:rFonts w:ascii="Times New Roman" w:eastAsia="Times" w:hAnsi="Times New Roman" w:cs="Times New Roman"/>
      <w:szCs w:val="20"/>
      <w:lang w:eastAsia="de-DE"/>
    </w:rPr>
  </w:style>
  <w:style w:type="paragraph" w:customStyle="1" w:styleId="behindh3">
    <w:name w:val="behind_h3"/>
    <w:basedOn w:val="Standard"/>
    <w:rsid w:val="0013028D"/>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org/details/gri_33125010713879/page/n1/mode/2up"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2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3846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11</cp:revision>
  <cp:lastPrinted>2021-07-14T09:10:00Z</cp:lastPrinted>
  <dcterms:created xsi:type="dcterms:W3CDTF">2021-07-14T08:35:00Z</dcterms:created>
  <dcterms:modified xsi:type="dcterms:W3CDTF">2021-09-22T08:41:00Z</dcterms:modified>
</cp:coreProperties>
</file>