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0B3DF4" w:rsidRDefault="00A51169" w:rsidP="00A14888">
      <w:pPr>
        <w:spacing w:after="120" w:line="276" w:lineRule="auto"/>
        <w:ind w:right="686"/>
        <w:rPr>
          <w:rFonts w:ascii="Arial" w:hAnsi="Arial" w:cs="Arial"/>
          <w:lang w:val="de-DE"/>
        </w:rPr>
      </w:pPr>
    </w:p>
    <w:p w14:paraId="033FC297" w14:textId="70BBEB49" w:rsidR="00B10673" w:rsidRPr="000B3DF4" w:rsidRDefault="00C42CF5" w:rsidP="00A14888">
      <w:pPr>
        <w:spacing w:after="120" w:line="276" w:lineRule="auto"/>
        <w:ind w:right="686"/>
        <w:rPr>
          <w:rFonts w:ascii="Arial" w:hAnsi="Arial" w:cs="Arial"/>
          <w:lang w:val="de-DE"/>
        </w:rPr>
      </w:pPr>
      <w:r w:rsidRPr="000B3DF4">
        <w:rPr>
          <w:rFonts w:ascii="Arial" w:hAnsi="Arial" w:cs="Arial"/>
          <w:lang w:val="de-DE"/>
        </w:rPr>
        <w:t>Entdeckungen 4</w:t>
      </w:r>
      <w:r w:rsidR="00B10673" w:rsidRPr="000B3DF4">
        <w:rPr>
          <w:rFonts w:ascii="Arial" w:hAnsi="Arial" w:cs="Arial"/>
          <w:lang w:val="de-DE"/>
        </w:rPr>
        <w:t xml:space="preserve">: </w:t>
      </w:r>
      <w:r w:rsidRPr="000B3DF4">
        <w:rPr>
          <w:rFonts w:ascii="Arial" w:hAnsi="Arial" w:cs="Arial"/>
          <w:lang w:val="de-DE"/>
        </w:rPr>
        <w:t>Eroberung</w:t>
      </w:r>
    </w:p>
    <w:p w14:paraId="241636C4" w14:textId="330BB87E" w:rsidR="009F035F" w:rsidRPr="000B3DF4" w:rsidRDefault="00B10673" w:rsidP="00A14888">
      <w:pPr>
        <w:spacing w:after="120" w:line="276" w:lineRule="auto"/>
        <w:ind w:right="686"/>
        <w:jc w:val="both"/>
        <w:rPr>
          <w:rFonts w:ascii="Arial" w:hAnsi="Arial" w:cs="Arial"/>
          <w:lang w:val="de-DE"/>
        </w:rPr>
      </w:pPr>
      <w:r w:rsidRPr="000B3DF4">
        <w:rPr>
          <w:rFonts w:ascii="Arial" w:hAnsi="Arial" w:cs="Arial"/>
          <w:lang w:val="de-DE"/>
        </w:rPr>
        <w:t xml:space="preserve">Kapitel </w:t>
      </w:r>
      <w:r w:rsidR="00C42CF5" w:rsidRPr="000B3DF4">
        <w:rPr>
          <w:rFonts w:ascii="Arial" w:hAnsi="Arial" w:cs="Arial"/>
          <w:lang w:val="de-DE"/>
        </w:rPr>
        <w:t>1</w:t>
      </w:r>
      <w:r w:rsidRPr="000B3DF4">
        <w:rPr>
          <w:rFonts w:ascii="Arial" w:hAnsi="Arial" w:cs="Arial"/>
          <w:lang w:val="de-DE"/>
        </w:rPr>
        <w:t xml:space="preserve">: </w:t>
      </w:r>
      <w:r w:rsidR="00C42CF5" w:rsidRPr="000B3DF4">
        <w:rPr>
          <w:rFonts w:ascii="Arial" w:hAnsi="Arial" w:cs="Arial"/>
          <w:lang w:val="de-DE"/>
        </w:rPr>
        <w:t>Karte</w:t>
      </w:r>
    </w:p>
    <w:p w14:paraId="2313C6AE" w14:textId="77777777" w:rsidR="005D33B1" w:rsidRPr="000B3DF4" w:rsidRDefault="005D33B1" w:rsidP="00A14888">
      <w:pPr>
        <w:spacing w:after="120" w:line="276" w:lineRule="auto"/>
        <w:ind w:right="686"/>
        <w:jc w:val="both"/>
        <w:rPr>
          <w:rFonts w:ascii="Arial" w:hAnsi="Arial" w:cs="Arial"/>
          <w:lang w:val="de-DE"/>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1056"/>
        <w:gridCol w:w="2664"/>
        <w:gridCol w:w="2568"/>
        <w:gridCol w:w="4906"/>
      </w:tblGrid>
      <w:tr w:rsidR="000B3DF4" w:rsidRPr="000B3DF4" w14:paraId="18D02B74" w14:textId="77777777" w:rsidTr="000B3DF4">
        <w:tc>
          <w:tcPr>
            <w:tcW w:w="1056" w:type="dxa"/>
            <w:tcBorders>
              <w:bottom w:val="single" w:sz="12" w:space="0" w:color="auto"/>
            </w:tcBorders>
            <w:shd w:val="clear" w:color="auto" w:fill="CCCCCC"/>
          </w:tcPr>
          <w:p w14:paraId="24723DC0" w14:textId="77777777" w:rsidR="000B3DF4" w:rsidRPr="000B3DF4" w:rsidRDefault="000B3DF4" w:rsidP="00F2138B">
            <w:pPr>
              <w:spacing w:before="120"/>
              <w:rPr>
                <w:rFonts w:ascii="Arial" w:hAnsi="Arial" w:cs="Arial"/>
              </w:rPr>
            </w:pPr>
            <w:r w:rsidRPr="000B3DF4">
              <w:rPr>
                <w:rFonts w:ascii="Arial" w:hAnsi="Arial" w:cs="Arial"/>
              </w:rPr>
              <w:t xml:space="preserve">20 Min </w:t>
            </w:r>
          </w:p>
        </w:tc>
        <w:tc>
          <w:tcPr>
            <w:tcW w:w="2664" w:type="dxa"/>
            <w:tcBorders>
              <w:bottom w:val="single" w:sz="12" w:space="0" w:color="auto"/>
            </w:tcBorders>
            <w:shd w:val="clear" w:color="auto" w:fill="CCCCCC"/>
          </w:tcPr>
          <w:p w14:paraId="4DB7B5B5" w14:textId="77777777" w:rsidR="000B3DF4" w:rsidRPr="000B3DF4" w:rsidRDefault="000B3DF4" w:rsidP="00F2138B">
            <w:pPr>
              <w:pStyle w:val="Kopfzeile"/>
              <w:tabs>
                <w:tab w:val="clear" w:pos="4536"/>
                <w:tab w:val="clear" w:pos="9072"/>
              </w:tabs>
              <w:spacing w:before="120"/>
              <w:rPr>
                <w:rFonts w:ascii="Arial" w:hAnsi="Arial" w:cs="Arial"/>
              </w:rPr>
            </w:pPr>
            <w:r w:rsidRPr="000B3DF4">
              <w:rPr>
                <w:rFonts w:ascii="Arial" w:hAnsi="Arial" w:cs="Arial"/>
              </w:rPr>
              <w:t>Einzelarbeit</w:t>
            </w:r>
          </w:p>
        </w:tc>
        <w:tc>
          <w:tcPr>
            <w:tcW w:w="2568" w:type="dxa"/>
            <w:tcBorders>
              <w:bottom w:val="single" w:sz="12" w:space="0" w:color="auto"/>
            </w:tcBorders>
            <w:shd w:val="clear" w:color="auto" w:fill="CCCCCC"/>
          </w:tcPr>
          <w:p w14:paraId="1BC2BB1F" w14:textId="77777777" w:rsidR="000B3DF4" w:rsidRPr="000B3DF4" w:rsidRDefault="000B3DF4" w:rsidP="00F2138B">
            <w:pPr>
              <w:spacing w:before="120"/>
              <w:rPr>
                <w:rFonts w:ascii="Arial" w:hAnsi="Arial" w:cs="Arial"/>
              </w:rPr>
            </w:pPr>
            <w:r w:rsidRPr="000B3DF4">
              <w:rPr>
                <w:rFonts w:ascii="Arial" w:hAnsi="Arial" w:cs="Arial"/>
              </w:rPr>
              <w:t xml:space="preserve">Eine Karte analysieren </w:t>
            </w:r>
          </w:p>
        </w:tc>
        <w:tc>
          <w:tcPr>
            <w:tcW w:w="4906" w:type="dxa"/>
            <w:tcBorders>
              <w:bottom w:val="single" w:sz="12" w:space="0" w:color="auto"/>
            </w:tcBorders>
            <w:shd w:val="clear" w:color="auto" w:fill="CCCCCC"/>
          </w:tcPr>
          <w:p w14:paraId="189149FD" w14:textId="77777777" w:rsidR="000B3DF4" w:rsidRPr="000B3DF4" w:rsidRDefault="000B3DF4" w:rsidP="00F2138B">
            <w:pPr>
              <w:spacing w:before="120"/>
              <w:rPr>
                <w:rFonts w:ascii="Arial" w:hAnsi="Arial" w:cs="Arial"/>
              </w:rPr>
            </w:pPr>
            <w:r w:rsidRPr="000B3DF4">
              <w:rPr>
                <w:rFonts w:ascii="Arial" w:hAnsi="Arial" w:cs="Arial"/>
              </w:rPr>
              <w:t>Arbeitsblatt,</w:t>
            </w:r>
            <w:r w:rsidRPr="000B3DF4">
              <w:rPr>
                <w:rFonts w:ascii="Arial" w:hAnsi="Arial" w:cs="Arial"/>
                <w:i/>
              </w:rPr>
              <w:t xml:space="preserve"> Lösung</w:t>
            </w:r>
          </w:p>
        </w:tc>
      </w:tr>
      <w:tr w:rsidR="000B3DF4" w:rsidRPr="000B3DF4" w14:paraId="30C7B060" w14:textId="77777777" w:rsidTr="000B3DF4">
        <w:trPr>
          <w:cantSplit/>
        </w:trPr>
        <w:tc>
          <w:tcPr>
            <w:tcW w:w="11194" w:type="dxa"/>
            <w:gridSpan w:val="4"/>
            <w:tcBorders>
              <w:top w:val="single" w:sz="12" w:space="0" w:color="auto"/>
              <w:left w:val="single" w:sz="12" w:space="0" w:color="auto"/>
              <w:bottom w:val="single" w:sz="12" w:space="0" w:color="auto"/>
              <w:right w:val="single" w:sz="12" w:space="0" w:color="auto"/>
            </w:tcBorders>
            <w:shd w:val="clear" w:color="auto" w:fill="CCCCCC"/>
          </w:tcPr>
          <w:p w14:paraId="051FD1FE" w14:textId="77777777" w:rsidR="000B3DF4" w:rsidRPr="002E13C0" w:rsidRDefault="000B3DF4" w:rsidP="00F2138B">
            <w:pPr>
              <w:pStyle w:val="berschrift4"/>
              <w:rPr>
                <w:rFonts w:ascii="Arial" w:hAnsi="Arial" w:cs="Arial"/>
                <w:szCs w:val="32"/>
              </w:rPr>
            </w:pPr>
            <w:r w:rsidRPr="002E13C0">
              <w:rPr>
                <w:rFonts w:ascii="Arial" w:hAnsi="Arial" w:cs="Arial"/>
                <w:szCs w:val="32"/>
              </w:rPr>
              <w:t xml:space="preserve">Von der Entdeckung zur Eroberung </w:t>
            </w:r>
          </w:p>
        </w:tc>
      </w:tr>
    </w:tbl>
    <w:p w14:paraId="031FD306" w14:textId="77777777" w:rsidR="000B3DF4" w:rsidRDefault="000B3DF4" w:rsidP="000B3DF4">
      <w:pPr>
        <w:pStyle w:val="Textkrper2"/>
        <w:rPr>
          <w:rFonts w:ascii="Arial" w:hAnsi="Arial" w:cs="Arial"/>
          <w:szCs w:val="24"/>
        </w:rPr>
      </w:pPr>
    </w:p>
    <w:p w14:paraId="54D7EFF6" w14:textId="19F41229" w:rsidR="000B3DF4" w:rsidRDefault="000B3DF4" w:rsidP="000B3DF4">
      <w:pPr>
        <w:pStyle w:val="Textkrper2"/>
        <w:rPr>
          <w:rFonts w:ascii="Arial" w:hAnsi="Arial" w:cs="Arial"/>
          <w:szCs w:val="24"/>
        </w:rPr>
      </w:pPr>
      <w:r>
        <w:rPr>
          <w:noProof/>
        </w:rPr>
        <w:drawing>
          <wp:inline distT="0" distB="0" distL="0" distR="0" wp14:anchorId="30C68CFE" wp14:editId="4C1BB2EE">
            <wp:extent cx="3966210" cy="4455160"/>
            <wp:effectExtent l="0" t="0" r="0" b="2540"/>
            <wp:docPr id="6" name="Bild 1" descr="Ein Bild, das Karte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Bild 1" descr="Ein Bild, das Karte enthält.&#10;&#10;Automatisch generierte Beschreibung"/>
                    <pic:cNvPicPr>
                      <a:picLocks/>
                    </pic:cNvPicPr>
                  </pic:nvPicPr>
                  <pic:blipFill>
                    <a:blip r:embed="rId7" cstate="print">
                      <a:lum contrast="18000"/>
                      <a:extLst>
                        <a:ext uri="{28A0092B-C50C-407E-A947-70E740481C1C}">
                          <a14:useLocalDpi xmlns:a14="http://schemas.microsoft.com/office/drawing/2010/main" val="0"/>
                        </a:ext>
                      </a:extLst>
                    </a:blip>
                    <a:srcRect/>
                    <a:stretch>
                      <a:fillRect/>
                    </a:stretch>
                  </pic:blipFill>
                  <pic:spPr bwMode="auto">
                    <a:xfrm>
                      <a:off x="0" y="0"/>
                      <a:ext cx="3966210" cy="4455160"/>
                    </a:xfrm>
                    <a:prstGeom prst="rect">
                      <a:avLst/>
                    </a:prstGeom>
                    <a:noFill/>
                    <a:ln>
                      <a:noFill/>
                    </a:ln>
                  </pic:spPr>
                </pic:pic>
              </a:graphicData>
            </a:graphic>
          </wp:inline>
        </w:drawing>
      </w:r>
    </w:p>
    <w:p w14:paraId="4A63C6F5" w14:textId="70AF72FB" w:rsidR="000B3DF4" w:rsidRDefault="000B3DF4" w:rsidP="000B3DF4">
      <w:pPr>
        <w:rPr>
          <w:sz w:val="20"/>
        </w:rPr>
      </w:pPr>
      <w:r>
        <w:rPr>
          <w:sz w:val="20"/>
        </w:rPr>
        <w:t>Aus: Reinhard Wolfgang: Kleine Geschichte des Kolonialismus. Stuttgart 2008, Seite 71</w:t>
      </w:r>
    </w:p>
    <w:p w14:paraId="70D47F97" w14:textId="77777777" w:rsidR="000B3DF4" w:rsidRPr="000B3DF4" w:rsidRDefault="000B3DF4" w:rsidP="000B3DF4">
      <w:pPr>
        <w:rPr>
          <w:rFonts w:ascii="Arial" w:hAnsi="Arial" w:cs="Arial"/>
        </w:rPr>
      </w:pPr>
    </w:p>
    <w:p w14:paraId="3945CE2A" w14:textId="77777777" w:rsidR="000B3DF4" w:rsidRDefault="000B3DF4" w:rsidP="000B3DF4">
      <w:pPr>
        <w:pStyle w:val="Textkrper2"/>
        <w:rPr>
          <w:rFonts w:ascii="Arial" w:hAnsi="Arial" w:cs="Arial"/>
          <w:szCs w:val="24"/>
        </w:rPr>
      </w:pPr>
    </w:p>
    <w:p w14:paraId="07FC022D" w14:textId="331F9EA2" w:rsidR="000B3DF4" w:rsidRPr="000B3DF4" w:rsidRDefault="000B3DF4" w:rsidP="000B3DF4">
      <w:pPr>
        <w:pStyle w:val="Textkrper2"/>
        <w:rPr>
          <w:rFonts w:ascii="Arial" w:hAnsi="Arial" w:cs="Arial"/>
          <w:szCs w:val="24"/>
        </w:rPr>
      </w:pPr>
      <w:r w:rsidRPr="000B3DF4">
        <w:rPr>
          <w:rFonts w:ascii="Arial" w:hAnsi="Arial" w:cs="Arial"/>
          <w:szCs w:val="24"/>
        </w:rPr>
        <w:t xml:space="preserve">Die Karte stammt aus einem Fachbuch und enthält sehr viele Details. Betrachte die Karte genau und beantworte folgende teilweise kniffligen Fragen; wenn du nicht weiterweisst, darfst du auch etwas auf die Lösungen schielen. </w:t>
      </w:r>
    </w:p>
    <w:p w14:paraId="69EC1E56" w14:textId="76CDDC6D" w:rsidR="000B3DF4" w:rsidRPr="000B3DF4" w:rsidRDefault="000B3DF4" w:rsidP="000B3DF4">
      <w:pPr>
        <w:jc w:val="both"/>
        <w:rPr>
          <w:rFonts w:ascii="Arial" w:hAnsi="Arial" w:cs="Arial"/>
        </w:rPr>
      </w:pPr>
    </w:p>
    <w:p w14:paraId="2254A69B" w14:textId="5F158E42" w:rsidR="000B3DF4" w:rsidRPr="000B3DF4" w:rsidRDefault="000B3DF4" w:rsidP="000B3DF4">
      <w:pPr>
        <w:numPr>
          <w:ilvl w:val="0"/>
          <w:numId w:val="4"/>
        </w:numPr>
        <w:tabs>
          <w:tab w:val="clear" w:pos="720"/>
          <w:tab w:val="num" w:pos="284"/>
        </w:tabs>
        <w:spacing w:after="240"/>
        <w:ind w:left="284" w:hanging="284"/>
        <w:jc w:val="both"/>
        <w:rPr>
          <w:rFonts w:ascii="Arial" w:hAnsi="Arial" w:cs="Arial"/>
        </w:rPr>
      </w:pPr>
      <w:r w:rsidRPr="000B3DF4">
        <w:rPr>
          <w:rFonts w:ascii="Arial" w:hAnsi="Arial" w:cs="Arial"/>
        </w:rPr>
        <w:t xml:space="preserve">Welche Indio-Völker griffen die Spanier vor allem an? </w:t>
      </w:r>
    </w:p>
    <w:p w14:paraId="24884839" w14:textId="59C6F3B4" w:rsidR="000B3DF4" w:rsidRPr="000B3DF4" w:rsidRDefault="000B3DF4" w:rsidP="000B3DF4">
      <w:pPr>
        <w:numPr>
          <w:ilvl w:val="0"/>
          <w:numId w:val="4"/>
        </w:numPr>
        <w:tabs>
          <w:tab w:val="clear" w:pos="720"/>
          <w:tab w:val="num" w:pos="284"/>
        </w:tabs>
        <w:spacing w:after="240"/>
        <w:ind w:left="284" w:hanging="284"/>
        <w:jc w:val="both"/>
        <w:rPr>
          <w:rFonts w:ascii="Arial" w:hAnsi="Arial" w:cs="Arial"/>
        </w:rPr>
      </w:pPr>
      <w:r w:rsidRPr="000B3DF4">
        <w:rPr>
          <w:rFonts w:ascii="Arial" w:hAnsi="Arial" w:cs="Arial"/>
        </w:rPr>
        <w:t>Warum wohl?</w:t>
      </w:r>
    </w:p>
    <w:p w14:paraId="1B478A3A" w14:textId="4B13B26A" w:rsidR="000B3DF4" w:rsidRPr="000B3DF4" w:rsidRDefault="000B3DF4" w:rsidP="000B3DF4">
      <w:pPr>
        <w:numPr>
          <w:ilvl w:val="0"/>
          <w:numId w:val="4"/>
        </w:numPr>
        <w:tabs>
          <w:tab w:val="clear" w:pos="720"/>
          <w:tab w:val="num" w:pos="284"/>
        </w:tabs>
        <w:spacing w:after="240"/>
        <w:ind w:left="284" w:hanging="284"/>
        <w:jc w:val="both"/>
        <w:rPr>
          <w:rFonts w:ascii="Arial" w:hAnsi="Arial" w:cs="Arial"/>
        </w:rPr>
      </w:pPr>
      <w:r w:rsidRPr="000B3DF4">
        <w:rPr>
          <w:rFonts w:ascii="Arial" w:hAnsi="Arial" w:cs="Arial"/>
        </w:rPr>
        <w:t>In welcher Reihenfolge unterwarfen sie diese Völker?</w:t>
      </w:r>
      <w:r w:rsidRPr="000B3DF4">
        <w:rPr>
          <w:noProof/>
        </w:rPr>
        <w:t xml:space="preserve"> </w:t>
      </w:r>
    </w:p>
    <w:p w14:paraId="228E8C8B" w14:textId="4D079693" w:rsidR="000B3DF4" w:rsidRPr="000B3DF4" w:rsidRDefault="000B3DF4" w:rsidP="000B3DF4">
      <w:pPr>
        <w:numPr>
          <w:ilvl w:val="0"/>
          <w:numId w:val="4"/>
        </w:numPr>
        <w:tabs>
          <w:tab w:val="clear" w:pos="720"/>
          <w:tab w:val="num" w:pos="284"/>
        </w:tabs>
        <w:spacing w:after="240"/>
        <w:ind w:left="284" w:hanging="284"/>
        <w:jc w:val="both"/>
        <w:rPr>
          <w:rFonts w:ascii="Arial" w:hAnsi="Arial" w:cs="Arial"/>
        </w:rPr>
      </w:pPr>
      <w:r w:rsidRPr="000B3DF4">
        <w:rPr>
          <w:rFonts w:ascii="Arial" w:hAnsi="Arial" w:cs="Arial"/>
        </w:rPr>
        <w:t>Zu welchem Zeitpunkt wurde wohl den Ent</w:t>
      </w:r>
      <w:r w:rsidRPr="000B3DF4">
        <w:rPr>
          <w:rFonts w:ascii="Arial" w:hAnsi="Arial" w:cs="Arial"/>
        </w:rPr>
        <w:softHyphen/>
        <w:t>dec</w:t>
      </w:r>
      <w:r w:rsidRPr="000B3DF4">
        <w:rPr>
          <w:rFonts w:ascii="Arial" w:hAnsi="Arial" w:cs="Arial"/>
        </w:rPr>
        <w:softHyphen/>
        <w:t>kern klar, dass sie einen neuen Kontinent er</w:t>
      </w:r>
      <w:r w:rsidRPr="000B3DF4">
        <w:rPr>
          <w:rFonts w:ascii="Arial" w:hAnsi="Arial" w:cs="Arial"/>
        </w:rPr>
        <w:softHyphen/>
        <w:t>forschten, nicht Asien?</w:t>
      </w:r>
    </w:p>
    <w:p w14:paraId="51B2702F" w14:textId="68C29B05" w:rsidR="000B3DF4" w:rsidRPr="000B3DF4" w:rsidRDefault="000B3DF4" w:rsidP="000B3DF4">
      <w:pPr>
        <w:numPr>
          <w:ilvl w:val="0"/>
          <w:numId w:val="4"/>
        </w:numPr>
        <w:tabs>
          <w:tab w:val="clear" w:pos="720"/>
          <w:tab w:val="num" w:pos="284"/>
        </w:tabs>
        <w:spacing w:after="240"/>
        <w:ind w:left="284" w:hanging="284"/>
        <w:jc w:val="both"/>
        <w:rPr>
          <w:rFonts w:ascii="Arial" w:hAnsi="Arial" w:cs="Arial"/>
        </w:rPr>
      </w:pPr>
      <w:r w:rsidRPr="000B3DF4">
        <w:rPr>
          <w:rFonts w:ascii="Arial" w:hAnsi="Arial" w:cs="Arial"/>
        </w:rPr>
        <w:t>Warum bezeichnet man den südlichen Pazifi</w:t>
      </w:r>
      <w:r w:rsidRPr="000B3DF4">
        <w:rPr>
          <w:rFonts w:ascii="Arial" w:hAnsi="Arial" w:cs="Arial"/>
        </w:rPr>
        <w:softHyphen/>
        <w:t>schen Ozean auch als «Südsee»?</w:t>
      </w:r>
    </w:p>
    <w:p w14:paraId="4586A40C" w14:textId="1563A538" w:rsidR="000B3DF4" w:rsidRPr="000B3DF4" w:rsidRDefault="000B3DF4" w:rsidP="000B3DF4">
      <w:pPr>
        <w:numPr>
          <w:ilvl w:val="0"/>
          <w:numId w:val="4"/>
        </w:numPr>
        <w:tabs>
          <w:tab w:val="clear" w:pos="720"/>
          <w:tab w:val="num" w:pos="284"/>
        </w:tabs>
        <w:spacing w:after="240"/>
        <w:ind w:left="284" w:hanging="284"/>
        <w:jc w:val="both"/>
        <w:rPr>
          <w:rFonts w:ascii="Arial" w:hAnsi="Arial" w:cs="Arial"/>
        </w:rPr>
      </w:pPr>
      <w:r w:rsidRPr="000B3DF4">
        <w:rPr>
          <w:rFonts w:ascii="Arial" w:hAnsi="Arial" w:cs="Arial"/>
        </w:rPr>
        <w:t xml:space="preserve">Der Vertrag von </w:t>
      </w:r>
      <w:proofErr w:type="spellStart"/>
      <w:r w:rsidRPr="000B3DF4">
        <w:rPr>
          <w:rFonts w:ascii="Arial" w:hAnsi="Arial" w:cs="Arial"/>
        </w:rPr>
        <w:t>Tordesillas</w:t>
      </w:r>
      <w:proofErr w:type="spellEnd"/>
      <w:r w:rsidRPr="000B3DF4">
        <w:rPr>
          <w:rFonts w:ascii="Arial" w:hAnsi="Arial" w:cs="Arial"/>
        </w:rPr>
        <w:t xml:space="preserve"> teilte die Welt zwischen spanischen und portugiesischen Interessensphären auf. Wer machte dabei (bezogen auf Amerika) einen Gewinn und warum wohl?</w:t>
      </w:r>
    </w:p>
    <w:p w14:paraId="59504C8E" w14:textId="5658D0E3" w:rsidR="000B3DF4" w:rsidRPr="000B3DF4" w:rsidRDefault="000B3DF4" w:rsidP="000B3DF4">
      <w:pPr>
        <w:numPr>
          <w:ilvl w:val="0"/>
          <w:numId w:val="4"/>
        </w:numPr>
        <w:tabs>
          <w:tab w:val="clear" w:pos="720"/>
          <w:tab w:val="num" w:pos="284"/>
        </w:tabs>
        <w:spacing w:after="240"/>
        <w:ind w:left="284" w:hanging="284"/>
        <w:jc w:val="both"/>
        <w:rPr>
          <w:rFonts w:ascii="Arial" w:hAnsi="Arial" w:cs="Arial"/>
        </w:rPr>
      </w:pPr>
      <w:r w:rsidRPr="000B3DF4">
        <w:rPr>
          <w:rFonts w:ascii="Arial" w:hAnsi="Arial" w:cs="Arial"/>
        </w:rPr>
        <w:t>Das wichtigste landwirtschaftliche Produkt der spanischen und vor allem der portugiesischen Kolonie war und ist teilweise immer noch Zuckerrohr. Warum wohl?</w:t>
      </w:r>
    </w:p>
    <w:p w14:paraId="7895C883" w14:textId="0AFC2613" w:rsidR="000B3DF4" w:rsidRPr="000B3DF4" w:rsidRDefault="000B3DF4" w:rsidP="000B3DF4">
      <w:pPr>
        <w:numPr>
          <w:ilvl w:val="0"/>
          <w:numId w:val="4"/>
        </w:numPr>
        <w:tabs>
          <w:tab w:val="clear" w:pos="720"/>
          <w:tab w:val="num" w:pos="284"/>
        </w:tabs>
        <w:spacing w:after="240"/>
        <w:ind w:left="284" w:hanging="284"/>
        <w:jc w:val="both"/>
        <w:rPr>
          <w:rFonts w:ascii="Arial" w:hAnsi="Arial" w:cs="Arial"/>
        </w:rPr>
      </w:pPr>
      <w:r w:rsidRPr="000B3DF4">
        <w:rPr>
          <w:rFonts w:ascii="Arial" w:hAnsi="Arial" w:cs="Arial"/>
        </w:rPr>
        <w:t xml:space="preserve">Was denkst du, wie viele Indios und </w:t>
      </w:r>
      <w:proofErr w:type="spellStart"/>
      <w:r w:rsidRPr="000B3DF4">
        <w:rPr>
          <w:rFonts w:ascii="Arial" w:hAnsi="Arial" w:cs="Arial"/>
        </w:rPr>
        <w:t>Indias</w:t>
      </w:r>
      <w:proofErr w:type="spellEnd"/>
      <w:r w:rsidRPr="000B3DF4">
        <w:rPr>
          <w:rFonts w:ascii="Arial" w:hAnsi="Arial" w:cs="Arial"/>
        </w:rPr>
        <w:t xml:space="preserve"> in den spanischen Kolonien als Folge der Eroberung weniger gelebt haben? 1492 lebten dort rund 35 Millionen. </w:t>
      </w:r>
    </w:p>
    <w:p w14:paraId="1F742615" w14:textId="467FF1DE" w:rsidR="000B3DF4" w:rsidRPr="000B3DF4" w:rsidRDefault="000B3DF4" w:rsidP="000B3DF4">
      <w:pPr>
        <w:rPr>
          <w:rFonts w:ascii="Arial" w:hAnsi="Arial" w:cs="Arial"/>
        </w:rPr>
      </w:pPr>
      <w:r w:rsidRPr="000B3DF4">
        <w:rPr>
          <w:rFonts w:ascii="Arial" w:hAnsi="Arial" w:cs="Arial"/>
        </w:rPr>
        <w:br w:type="page"/>
      </w:r>
    </w:p>
    <w:p w14:paraId="45E5AD79" w14:textId="1DE34E6D" w:rsidR="000B3DF4" w:rsidRPr="000B3DF4" w:rsidRDefault="002E13C0" w:rsidP="000B3DF4">
      <w:pPr>
        <w:pBdr>
          <w:top w:val="single" w:sz="12" w:space="1" w:color="auto"/>
          <w:left w:val="single" w:sz="12" w:space="4" w:color="auto"/>
          <w:bottom w:val="single" w:sz="12" w:space="1" w:color="auto"/>
          <w:right w:val="single" w:sz="12" w:space="4" w:color="auto"/>
        </w:pBdr>
        <w:shd w:val="clear" w:color="auto" w:fill="CCCCCC"/>
        <w:spacing w:before="60" w:after="60"/>
        <w:rPr>
          <w:rFonts w:ascii="Arial" w:hAnsi="Arial" w:cs="Arial"/>
          <w:b/>
          <w:bCs/>
        </w:rPr>
      </w:pPr>
      <w:r w:rsidRPr="000B3DF4">
        <w:rPr>
          <w:rFonts w:ascii="Arial" w:hAnsi="Arial" w:cs="Arial"/>
          <w:b/>
          <w:bCs/>
          <w:noProof/>
        </w:rPr>
        <w:lastRenderedPageBreak/>
        <mc:AlternateContent>
          <mc:Choice Requires="wps">
            <w:drawing>
              <wp:anchor distT="0" distB="0" distL="114300" distR="114300" simplePos="0" relativeHeight="251660288" behindDoc="0" locked="0" layoutInCell="1" allowOverlap="1" wp14:anchorId="1E5ADE6B" wp14:editId="578337CC">
                <wp:simplePos x="0" y="0"/>
                <wp:positionH relativeFrom="column">
                  <wp:posOffset>7288530</wp:posOffset>
                </wp:positionH>
                <wp:positionV relativeFrom="paragraph">
                  <wp:posOffset>23985</wp:posOffset>
                </wp:positionV>
                <wp:extent cx="178435" cy="924433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9560F" w14:textId="77777777" w:rsidR="000B3DF4" w:rsidRDefault="000B3DF4" w:rsidP="000B3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ADE6B" id="_x0000_t202" coordsize="21600,21600" o:spt="202" path="m,l,21600r21600,l21600,xe">
                <v:stroke joinstyle="miter"/>
                <v:path gradientshapeok="t" o:connecttype="rect"/>
              </v:shapetype>
              <v:shape id="Text Box 3" o:spid="_x0000_s1026" type="#_x0000_t202" style="position:absolute;margin-left:573.9pt;margin-top:1.9pt;width:14.05pt;height:7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" fillcolor="silver" stroked="f">
                <v:path arrowok="t"/>
                <v:textbox>
                  <w:txbxContent>
                    <w:p w14:paraId="3F29560F" w14:textId="77777777" w:rsidR="000B3DF4" w:rsidRDefault="000B3DF4" w:rsidP="000B3DF4"/>
                  </w:txbxContent>
                </v:textbox>
              </v:shape>
            </w:pict>
          </mc:Fallback>
        </mc:AlternateContent>
      </w:r>
      <w:r w:rsidR="000B3DF4" w:rsidRPr="000B3DF4">
        <w:rPr>
          <w:rFonts w:ascii="Arial" w:hAnsi="Arial" w:cs="Arial"/>
          <w:b/>
          <w:bCs/>
        </w:rPr>
        <w:t xml:space="preserve">Lösungen </w:t>
      </w:r>
    </w:p>
    <w:p w14:paraId="173CDD7E" w14:textId="3E92B981" w:rsidR="000B3DF4" w:rsidRPr="000B3DF4" w:rsidRDefault="000B3DF4" w:rsidP="000B3DF4">
      <w:pPr>
        <w:pStyle w:val="Kopfzeile"/>
        <w:tabs>
          <w:tab w:val="clear" w:pos="4536"/>
          <w:tab w:val="clear" w:pos="9072"/>
        </w:tabs>
        <w:rPr>
          <w:rFonts w:ascii="Arial" w:hAnsi="Arial" w:cs="Arial"/>
        </w:rPr>
      </w:pPr>
    </w:p>
    <w:p w14:paraId="1509D8C8" w14:textId="77777777" w:rsidR="000B3DF4" w:rsidRPr="000B3DF4" w:rsidRDefault="000B3DF4" w:rsidP="000B3DF4">
      <w:pPr>
        <w:pStyle w:val="Textkrper-Zeileneinzug"/>
        <w:jc w:val="both"/>
        <w:rPr>
          <w:rFonts w:ascii="Arial" w:hAnsi="Arial" w:cs="Arial"/>
          <w:szCs w:val="24"/>
        </w:rPr>
      </w:pPr>
      <w:r w:rsidRPr="000B3DF4">
        <w:rPr>
          <w:rFonts w:ascii="Arial" w:hAnsi="Arial" w:cs="Arial"/>
          <w:szCs w:val="24"/>
        </w:rPr>
        <w:t xml:space="preserve">1. </w:t>
      </w:r>
      <w:r w:rsidRPr="000B3DF4">
        <w:rPr>
          <w:rFonts w:ascii="Arial" w:hAnsi="Arial" w:cs="Arial"/>
          <w:szCs w:val="24"/>
        </w:rPr>
        <w:tab/>
        <w:t>Es waren vor allem die sesshaften Völker mit einer hochentwickelten Kultur. Vergleiche die Posten 3.4 oder 3.3.</w:t>
      </w:r>
    </w:p>
    <w:p w14:paraId="35CE385D" w14:textId="77777777" w:rsidR="000B3DF4" w:rsidRPr="000B3DF4" w:rsidRDefault="000B3DF4" w:rsidP="000B3DF4">
      <w:pPr>
        <w:tabs>
          <w:tab w:val="left" w:pos="284"/>
        </w:tabs>
        <w:ind w:left="284" w:hanging="284"/>
        <w:jc w:val="both"/>
        <w:rPr>
          <w:rFonts w:ascii="Arial" w:hAnsi="Arial" w:cs="Arial"/>
        </w:rPr>
      </w:pPr>
    </w:p>
    <w:p w14:paraId="43551B1B" w14:textId="77777777" w:rsidR="000B3DF4" w:rsidRPr="000B3DF4" w:rsidRDefault="000B3DF4" w:rsidP="000B3DF4">
      <w:pPr>
        <w:tabs>
          <w:tab w:val="left" w:pos="284"/>
        </w:tabs>
        <w:ind w:left="284" w:hanging="284"/>
        <w:jc w:val="both"/>
        <w:rPr>
          <w:rFonts w:ascii="Arial" w:hAnsi="Arial" w:cs="Arial"/>
        </w:rPr>
      </w:pPr>
      <w:r w:rsidRPr="000B3DF4">
        <w:rPr>
          <w:rFonts w:ascii="Arial" w:hAnsi="Arial" w:cs="Arial"/>
        </w:rPr>
        <w:t>2.</w:t>
      </w:r>
      <w:r w:rsidRPr="000B3DF4">
        <w:rPr>
          <w:rFonts w:ascii="Arial" w:hAnsi="Arial" w:cs="Arial"/>
        </w:rPr>
        <w:tab/>
        <w:t xml:space="preserve">Die spanischen Eroberer suchten vor allem nach Gold und Silber und fanden beides bei diesen Kulturen, die nicht ausschliesslich vom Jagen und Sammeln lebten. </w:t>
      </w:r>
    </w:p>
    <w:p w14:paraId="32FDB40D" w14:textId="77777777" w:rsidR="000B3DF4" w:rsidRPr="000B3DF4" w:rsidRDefault="000B3DF4" w:rsidP="000B3DF4">
      <w:pPr>
        <w:tabs>
          <w:tab w:val="left" w:pos="284"/>
        </w:tabs>
        <w:ind w:left="284" w:hanging="284"/>
        <w:jc w:val="both"/>
        <w:rPr>
          <w:rFonts w:ascii="Arial" w:hAnsi="Arial" w:cs="Arial"/>
        </w:rPr>
      </w:pPr>
    </w:p>
    <w:p w14:paraId="49F11703" w14:textId="77777777" w:rsidR="000B3DF4" w:rsidRPr="000B3DF4" w:rsidRDefault="000B3DF4" w:rsidP="000B3DF4">
      <w:pPr>
        <w:tabs>
          <w:tab w:val="left" w:pos="284"/>
        </w:tabs>
        <w:ind w:left="284" w:hanging="284"/>
        <w:jc w:val="both"/>
        <w:rPr>
          <w:rFonts w:ascii="Arial" w:hAnsi="Arial" w:cs="Arial"/>
        </w:rPr>
      </w:pPr>
      <w:r w:rsidRPr="000B3DF4">
        <w:rPr>
          <w:rFonts w:ascii="Arial" w:hAnsi="Arial" w:cs="Arial"/>
        </w:rPr>
        <w:t xml:space="preserve">3. </w:t>
      </w:r>
      <w:r w:rsidRPr="000B3DF4">
        <w:rPr>
          <w:rFonts w:ascii="Arial" w:hAnsi="Arial" w:cs="Arial"/>
        </w:rPr>
        <w:tab/>
        <w:t xml:space="preserve">Vom Zentrum Santo Domingo aus eroberte zuerst Cortés das Azteken- und das Mayareich (1519 und 1522), dann Pizarro das Inkareich (1532/1533) und schliesslich das Gebiet des heutigen Ecuador. </w:t>
      </w:r>
    </w:p>
    <w:p w14:paraId="410CA216" w14:textId="77777777" w:rsidR="000B3DF4" w:rsidRPr="000B3DF4" w:rsidRDefault="000B3DF4" w:rsidP="000B3DF4">
      <w:pPr>
        <w:tabs>
          <w:tab w:val="left" w:pos="284"/>
        </w:tabs>
        <w:ind w:left="284" w:hanging="284"/>
        <w:jc w:val="both"/>
        <w:rPr>
          <w:rFonts w:ascii="Arial" w:hAnsi="Arial" w:cs="Arial"/>
        </w:rPr>
      </w:pPr>
    </w:p>
    <w:p w14:paraId="1CB2F139" w14:textId="77777777" w:rsidR="000B3DF4" w:rsidRPr="000B3DF4" w:rsidRDefault="000B3DF4" w:rsidP="000B3DF4">
      <w:pPr>
        <w:tabs>
          <w:tab w:val="left" w:pos="284"/>
        </w:tabs>
        <w:ind w:left="284" w:hanging="284"/>
        <w:jc w:val="both"/>
        <w:rPr>
          <w:rFonts w:ascii="Arial" w:hAnsi="Arial" w:cs="Arial"/>
        </w:rPr>
      </w:pPr>
      <w:r w:rsidRPr="000B3DF4">
        <w:rPr>
          <w:rFonts w:ascii="Arial" w:hAnsi="Arial" w:cs="Arial"/>
        </w:rPr>
        <w:t xml:space="preserve">4. </w:t>
      </w:r>
      <w:r w:rsidRPr="000B3DF4">
        <w:rPr>
          <w:rFonts w:ascii="Arial" w:hAnsi="Arial" w:cs="Arial"/>
        </w:rPr>
        <w:tab/>
        <w:t xml:space="preserve">Die Karte gibt auf diese Frage nicht eine eindeutige Antwort. Es leuchtet aber ein, dass die Fahrten entlang der südamerikanischen Ostküste, die auf einer ganz anderen Breite als die asiatische liegt, die Vermutung aufkommen liess. Tatsächlich war es der Florentiner </w:t>
      </w:r>
      <w:proofErr w:type="spellStart"/>
      <w:r w:rsidRPr="000B3DF4">
        <w:rPr>
          <w:rFonts w:ascii="Arial" w:hAnsi="Arial" w:cs="Arial"/>
        </w:rPr>
        <w:t>Amerigo</w:t>
      </w:r>
      <w:proofErr w:type="spellEnd"/>
      <w:r w:rsidRPr="000B3DF4">
        <w:rPr>
          <w:rFonts w:ascii="Arial" w:hAnsi="Arial" w:cs="Arial"/>
        </w:rPr>
        <w:t xml:space="preserve"> Vespucci, seit 1497 die Ostküste befuhr und den Amazonas entdeckte. Daraufhin ver</w:t>
      </w:r>
      <w:r w:rsidRPr="000B3DF4">
        <w:rPr>
          <w:rFonts w:ascii="Arial" w:hAnsi="Arial" w:cs="Arial"/>
        </w:rPr>
        <w:softHyphen/>
        <w:t>öffent</w:t>
      </w:r>
      <w:r w:rsidRPr="000B3DF4">
        <w:rPr>
          <w:rFonts w:ascii="Arial" w:hAnsi="Arial" w:cs="Arial"/>
        </w:rPr>
        <w:softHyphen/>
        <w:t xml:space="preserve">lichte er 1504 ein Buch, in dem er erstmals die Behauptung äusserte, es handle sich um einen neuen Kontinent – der dann auch nach seinem Vornamen Amerika getauft wurde. </w:t>
      </w:r>
    </w:p>
    <w:p w14:paraId="17DCD946" w14:textId="77777777" w:rsidR="000B3DF4" w:rsidRPr="000B3DF4" w:rsidRDefault="000B3DF4" w:rsidP="000B3DF4">
      <w:pPr>
        <w:tabs>
          <w:tab w:val="left" w:pos="284"/>
        </w:tabs>
        <w:ind w:left="284" w:hanging="284"/>
        <w:jc w:val="both"/>
        <w:rPr>
          <w:rFonts w:ascii="Arial" w:hAnsi="Arial" w:cs="Arial"/>
        </w:rPr>
      </w:pPr>
    </w:p>
    <w:p w14:paraId="0E880370" w14:textId="4BB79690" w:rsidR="000B3DF4" w:rsidRPr="000B3DF4" w:rsidRDefault="000B3DF4" w:rsidP="000B3DF4">
      <w:pPr>
        <w:tabs>
          <w:tab w:val="left" w:pos="284"/>
        </w:tabs>
        <w:ind w:left="284" w:hanging="284"/>
        <w:jc w:val="both"/>
        <w:rPr>
          <w:rFonts w:ascii="Arial" w:hAnsi="Arial" w:cs="Arial"/>
        </w:rPr>
      </w:pPr>
      <w:r w:rsidRPr="000B3DF4">
        <w:rPr>
          <w:rFonts w:ascii="Arial" w:hAnsi="Arial" w:cs="Arial"/>
        </w:rPr>
        <w:t xml:space="preserve">5. </w:t>
      </w:r>
      <w:r w:rsidRPr="000B3DF4">
        <w:rPr>
          <w:rFonts w:ascii="Arial" w:hAnsi="Arial" w:cs="Arial"/>
        </w:rPr>
        <w:tab/>
        <w:t xml:space="preserve">Auf der Karte steht: «Balboa entdeckt das </w:t>
      </w:r>
      <w:proofErr w:type="spellStart"/>
      <w:r w:rsidRPr="000B3DF4">
        <w:rPr>
          <w:rFonts w:ascii="Arial" w:hAnsi="Arial" w:cs="Arial"/>
        </w:rPr>
        <w:t>Südmeer</w:t>
      </w:r>
      <w:proofErr w:type="spellEnd"/>
      <w:r w:rsidRPr="000B3DF4">
        <w:rPr>
          <w:rFonts w:ascii="Arial" w:hAnsi="Arial" w:cs="Arial"/>
        </w:rPr>
        <w:t xml:space="preserve"> am 29. 9. 1513». Es war der Spanier Vas</w:t>
      </w:r>
      <w:r w:rsidRPr="000B3DF4">
        <w:rPr>
          <w:rFonts w:ascii="Arial" w:hAnsi="Arial" w:cs="Arial"/>
        </w:rPr>
        <w:softHyphen/>
        <w:t xml:space="preserve">co Núñez de Balboa (1475–1519, hingerichtet), der unter grossen Opfern und grausamer Behandlung der Indios und </w:t>
      </w:r>
      <w:proofErr w:type="spellStart"/>
      <w:r w:rsidRPr="000B3DF4">
        <w:rPr>
          <w:rFonts w:ascii="Arial" w:hAnsi="Arial" w:cs="Arial"/>
        </w:rPr>
        <w:t>Indias</w:t>
      </w:r>
      <w:proofErr w:type="spellEnd"/>
      <w:r w:rsidRPr="000B3DF4">
        <w:rPr>
          <w:rFonts w:ascii="Arial" w:hAnsi="Arial" w:cs="Arial"/>
        </w:rPr>
        <w:t xml:space="preserve"> die Landenge von Panama durchquerte. Von dort aus lag der Pazifische Ozean im Süden. </w:t>
      </w:r>
    </w:p>
    <w:p w14:paraId="12F88B39" w14:textId="77777777" w:rsidR="000B3DF4" w:rsidRPr="000B3DF4" w:rsidRDefault="000B3DF4" w:rsidP="000B3DF4">
      <w:pPr>
        <w:tabs>
          <w:tab w:val="left" w:pos="284"/>
        </w:tabs>
        <w:ind w:left="284" w:hanging="284"/>
        <w:jc w:val="both"/>
        <w:rPr>
          <w:rFonts w:ascii="Arial" w:hAnsi="Arial" w:cs="Arial"/>
        </w:rPr>
      </w:pPr>
    </w:p>
    <w:p w14:paraId="6401D1A3" w14:textId="77777777" w:rsidR="000B3DF4" w:rsidRPr="000B3DF4" w:rsidRDefault="000B3DF4" w:rsidP="000B3DF4">
      <w:pPr>
        <w:tabs>
          <w:tab w:val="left" w:pos="284"/>
        </w:tabs>
        <w:ind w:left="284" w:hanging="284"/>
        <w:jc w:val="both"/>
        <w:rPr>
          <w:rFonts w:ascii="Arial" w:hAnsi="Arial" w:cs="Arial"/>
        </w:rPr>
      </w:pPr>
      <w:r w:rsidRPr="000B3DF4">
        <w:rPr>
          <w:rFonts w:ascii="Arial" w:hAnsi="Arial" w:cs="Arial"/>
        </w:rPr>
        <w:t xml:space="preserve">6. </w:t>
      </w:r>
      <w:r w:rsidRPr="000B3DF4">
        <w:rPr>
          <w:rFonts w:ascii="Arial" w:hAnsi="Arial" w:cs="Arial"/>
        </w:rPr>
        <w:tab/>
        <w:t xml:space="preserve">Der Vertrag von </w:t>
      </w:r>
      <w:proofErr w:type="spellStart"/>
      <w:r w:rsidRPr="000B3DF4">
        <w:rPr>
          <w:rFonts w:ascii="Arial" w:hAnsi="Arial" w:cs="Arial"/>
        </w:rPr>
        <w:t>Tordesillas</w:t>
      </w:r>
      <w:proofErr w:type="spellEnd"/>
      <w:r w:rsidRPr="000B3DF4">
        <w:rPr>
          <w:rFonts w:ascii="Arial" w:hAnsi="Arial" w:cs="Arial"/>
        </w:rPr>
        <w:t xml:space="preserve"> wurde geschlossen, als zwar die karibischen Inseln von Kolum</w:t>
      </w:r>
      <w:r w:rsidRPr="000B3DF4">
        <w:rPr>
          <w:rFonts w:ascii="Arial" w:hAnsi="Arial" w:cs="Arial"/>
        </w:rPr>
        <w:softHyphen/>
        <w:t xml:space="preserve">bus entdeckt worden waren, nicht aber Südamerika. Weil Spanien in Asien nicht </w:t>
      </w:r>
      <w:proofErr w:type="spellStart"/>
      <w:r w:rsidRPr="000B3DF4">
        <w:rPr>
          <w:rFonts w:ascii="Arial" w:hAnsi="Arial" w:cs="Arial"/>
        </w:rPr>
        <w:t>zuviele</w:t>
      </w:r>
      <w:proofErr w:type="spellEnd"/>
      <w:r w:rsidRPr="000B3DF4">
        <w:rPr>
          <w:rFonts w:ascii="Arial" w:hAnsi="Arial" w:cs="Arial"/>
        </w:rPr>
        <w:t xml:space="preserve"> Ge</w:t>
      </w:r>
      <w:r w:rsidRPr="000B3DF4">
        <w:rPr>
          <w:rFonts w:ascii="Arial" w:hAnsi="Arial" w:cs="Arial"/>
        </w:rPr>
        <w:softHyphen/>
        <w:t>bie</w:t>
      </w:r>
      <w:r w:rsidRPr="000B3DF4">
        <w:rPr>
          <w:rFonts w:ascii="Arial" w:hAnsi="Arial" w:cs="Arial"/>
        </w:rPr>
        <w:softHyphen/>
        <w:t>te preisgeben wollte, war es mit einer Teilung der Welt ungefähr entlang des 38. westlichen Längengrades einverstanden. Das später entdeckte Brasilien fiel deshalb Portugal zu (auch heute wird in Brasilien portugiesisch gesprochen). Dieses von Portugal gar nicht erstrebte Land wurde wegen seiner Zuckerrohrlieferungen die weitaus einträglichste aller Kolonien in Afrika und im Indischen Ozean!</w:t>
      </w:r>
    </w:p>
    <w:p w14:paraId="34D44271" w14:textId="77777777" w:rsidR="000B3DF4" w:rsidRPr="000B3DF4" w:rsidRDefault="000B3DF4" w:rsidP="000B3DF4">
      <w:pPr>
        <w:tabs>
          <w:tab w:val="left" w:pos="284"/>
        </w:tabs>
        <w:ind w:left="284" w:hanging="284"/>
        <w:jc w:val="both"/>
        <w:rPr>
          <w:rFonts w:ascii="Arial" w:hAnsi="Arial" w:cs="Arial"/>
        </w:rPr>
      </w:pPr>
    </w:p>
    <w:p w14:paraId="4E05B5ED" w14:textId="77777777" w:rsidR="000B3DF4" w:rsidRPr="000B3DF4" w:rsidRDefault="000B3DF4" w:rsidP="000B3DF4">
      <w:pPr>
        <w:tabs>
          <w:tab w:val="left" w:pos="284"/>
        </w:tabs>
        <w:ind w:left="284" w:hanging="284"/>
        <w:jc w:val="both"/>
        <w:rPr>
          <w:rFonts w:ascii="Arial" w:hAnsi="Arial" w:cs="Arial"/>
        </w:rPr>
      </w:pPr>
      <w:r w:rsidRPr="000B3DF4">
        <w:rPr>
          <w:rFonts w:ascii="Arial" w:hAnsi="Arial" w:cs="Arial"/>
        </w:rPr>
        <w:t xml:space="preserve">7. </w:t>
      </w:r>
      <w:r w:rsidRPr="000B3DF4">
        <w:rPr>
          <w:rFonts w:ascii="Arial" w:hAnsi="Arial" w:cs="Arial"/>
        </w:rPr>
        <w:tab/>
        <w:t xml:space="preserve">Zucker war in Europa ein Mangelprodukt (siehe Posten 2.1). Deshalb zwangen die Spanier und Portugiesen diejenigen Stämme, die über keine Edelmetalle, aber über fruchtbares Land verfügten, zum Anbau von Zuckerrohr. </w:t>
      </w:r>
    </w:p>
    <w:p w14:paraId="4C212CDF" w14:textId="77777777" w:rsidR="000B3DF4" w:rsidRPr="000B3DF4" w:rsidRDefault="000B3DF4" w:rsidP="000B3DF4">
      <w:pPr>
        <w:tabs>
          <w:tab w:val="left" w:pos="284"/>
        </w:tabs>
        <w:ind w:left="284" w:hanging="284"/>
        <w:jc w:val="both"/>
        <w:rPr>
          <w:rFonts w:ascii="Arial" w:hAnsi="Arial" w:cs="Arial"/>
        </w:rPr>
      </w:pPr>
    </w:p>
    <w:p w14:paraId="2FC356CE" w14:textId="6CA90A0E" w:rsidR="000B3DF4" w:rsidRPr="000B3DF4" w:rsidRDefault="000B3DF4" w:rsidP="000B3DF4">
      <w:pPr>
        <w:tabs>
          <w:tab w:val="left" w:pos="284"/>
        </w:tabs>
        <w:ind w:left="284" w:hanging="284"/>
        <w:jc w:val="both"/>
        <w:rPr>
          <w:rFonts w:ascii="Arial" w:hAnsi="Arial" w:cs="Arial"/>
        </w:rPr>
      </w:pPr>
      <w:r w:rsidRPr="000B3DF4">
        <w:rPr>
          <w:rFonts w:ascii="Arial" w:hAnsi="Arial" w:cs="Arial"/>
        </w:rPr>
        <w:t xml:space="preserve">8. </w:t>
      </w:r>
      <w:r w:rsidRPr="000B3DF4">
        <w:rPr>
          <w:rFonts w:ascii="Arial" w:hAnsi="Arial" w:cs="Arial"/>
        </w:rPr>
        <w:tab/>
        <w:t xml:space="preserve">1650 Jahre später lebten nur noch 4 Millionen Indios und </w:t>
      </w:r>
      <w:proofErr w:type="spellStart"/>
      <w:r w:rsidRPr="000B3DF4">
        <w:rPr>
          <w:rFonts w:ascii="Arial" w:hAnsi="Arial" w:cs="Arial"/>
        </w:rPr>
        <w:t>Indias</w:t>
      </w:r>
      <w:proofErr w:type="spellEnd"/>
      <w:r w:rsidRPr="000B3DF4">
        <w:rPr>
          <w:rFonts w:ascii="Arial" w:hAnsi="Arial" w:cs="Arial"/>
        </w:rPr>
        <w:t xml:space="preserve"> in den spanischen Kolonien! Das heisst, ihre Zahl hatte sich um 88 Prozent vermindert. Dies nicht vor allem infolge der Grausamkeiten, sondern wegen der aus Europa eingeschleppten Pockenkrankheit, gegen welche die Indios und </w:t>
      </w:r>
      <w:proofErr w:type="spellStart"/>
      <w:r w:rsidRPr="000B3DF4">
        <w:rPr>
          <w:rFonts w:ascii="Arial" w:hAnsi="Arial" w:cs="Arial"/>
        </w:rPr>
        <w:t>Indias</w:t>
      </w:r>
      <w:proofErr w:type="spellEnd"/>
      <w:r w:rsidRPr="000B3DF4">
        <w:rPr>
          <w:rFonts w:ascii="Arial" w:hAnsi="Arial" w:cs="Arial"/>
        </w:rPr>
        <w:t xml:space="preserve"> weniger immun waren. Ferner wurden die reinen Indios und </w:t>
      </w:r>
      <w:proofErr w:type="spellStart"/>
      <w:r w:rsidRPr="000B3DF4">
        <w:rPr>
          <w:rFonts w:ascii="Arial" w:hAnsi="Arial" w:cs="Arial"/>
        </w:rPr>
        <w:t>Indias</w:t>
      </w:r>
      <w:proofErr w:type="spellEnd"/>
      <w:r w:rsidRPr="000B3DF4">
        <w:rPr>
          <w:rFonts w:ascii="Arial" w:hAnsi="Arial" w:cs="Arial"/>
        </w:rPr>
        <w:t xml:space="preserve"> verdrängt von den Mischlingen (Mestizen), Kindern von </w:t>
      </w:r>
      <w:proofErr w:type="spellStart"/>
      <w:r w:rsidRPr="000B3DF4">
        <w:rPr>
          <w:rFonts w:ascii="Arial" w:hAnsi="Arial" w:cs="Arial"/>
        </w:rPr>
        <w:t>India</w:t>
      </w:r>
      <w:proofErr w:type="spellEnd"/>
      <w:r w:rsidRPr="000B3DF4">
        <w:rPr>
          <w:rFonts w:ascii="Arial" w:hAnsi="Arial" w:cs="Arial"/>
        </w:rPr>
        <w:t xml:space="preserve">-Frauen und weissen Männern, die sich leicht an das tropische Klima anpassten und gegen Pocken weniger anfällig waren. Nach 1650 stieg die Zahl der Indios und </w:t>
      </w:r>
      <w:proofErr w:type="spellStart"/>
      <w:r w:rsidRPr="000B3DF4">
        <w:rPr>
          <w:rFonts w:ascii="Arial" w:hAnsi="Arial" w:cs="Arial"/>
        </w:rPr>
        <w:t>Indias</w:t>
      </w:r>
      <w:proofErr w:type="spellEnd"/>
      <w:r w:rsidRPr="000B3DF4">
        <w:rPr>
          <w:rFonts w:ascii="Arial" w:hAnsi="Arial" w:cs="Arial"/>
        </w:rPr>
        <w:t xml:space="preserve"> wieder, aber erreichte nicht mehr den Stand von 1492.</w:t>
      </w:r>
    </w:p>
    <w:sectPr w:rsidR="000B3DF4" w:rsidRPr="000B3DF4" w:rsidSect="000B3DF4">
      <w:headerReference w:type="default" r:id="rId8"/>
      <w:footerReference w:type="even" r:id="rId9"/>
      <w:footerReference w:type="default" r:id="rId10"/>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7136" w14:textId="77777777" w:rsidR="003D15EE" w:rsidRDefault="003D15EE" w:rsidP="007E39E7">
      <w:r>
        <w:separator/>
      </w:r>
    </w:p>
  </w:endnote>
  <w:endnote w:type="continuationSeparator" w:id="0">
    <w:p w14:paraId="3014260E" w14:textId="77777777" w:rsidR="003D15EE" w:rsidRDefault="003D15EE"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38AD" w14:textId="77777777" w:rsidR="003D15EE" w:rsidRDefault="003D15EE" w:rsidP="007E39E7">
      <w:r>
        <w:separator/>
      </w:r>
    </w:p>
  </w:footnote>
  <w:footnote w:type="continuationSeparator" w:id="0">
    <w:p w14:paraId="0ACCF79D" w14:textId="77777777" w:rsidR="003D15EE" w:rsidRDefault="003D15EE"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A9D5B9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C42CF5">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A9D5B9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C42CF5">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56A"/>
    <w:multiLevelType w:val="hybridMultilevel"/>
    <w:tmpl w:val="9E92C3E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B3DF4"/>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13C0"/>
    <w:rsid w:val="002E7567"/>
    <w:rsid w:val="0030397A"/>
    <w:rsid w:val="00310555"/>
    <w:rsid w:val="00312ACB"/>
    <w:rsid w:val="0035390B"/>
    <w:rsid w:val="0038308A"/>
    <w:rsid w:val="003A1E24"/>
    <w:rsid w:val="003A392D"/>
    <w:rsid w:val="003A7D3B"/>
    <w:rsid w:val="003B34EC"/>
    <w:rsid w:val="003D15EE"/>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42CF5"/>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0B3DF4"/>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0B3DF4"/>
    <w:rPr>
      <w:rFonts w:asciiTheme="majorHAnsi" w:eastAsiaTheme="majorEastAsia" w:hAnsiTheme="majorHAnsi" w:cstheme="majorBidi"/>
      <w:color w:val="2F5496" w:themeColor="accent1" w:themeShade="BF"/>
      <w:lang w:eastAsia="de-DE"/>
    </w:rPr>
  </w:style>
  <w:style w:type="paragraph" w:customStyle="1" w:styleId="berschrift4">
    <w:name w:val="Überschrift_4"/>
    <w:basedOn w:val="Standard"/>
    <w:autoRedefine/>
    <w:rsid w:val="000B3DF4"/>
    <w:pPr>
      <w:spacing w:before="120" w:after="120"/>
    </w:pPr>
    <w:rPr>
      <w:rFonts w:eastAsia="Times"/>
      <w:b/>
      <w:sz w:val="32"/>
      <w:szCs w:val="20"/>
      <w:lang w:val="de-DE"/>
    </w:rPr>
  </w:style>
  <w:style w:type="paragraph" w:styleId="Textkrper2">
    <w:name w:val="Body Text 2"/>
    <w:basedOn w:val="Standard"/>
    <w:link w:val="Textkrper2Zchn"/>
    <w:semiHidden/>
    <w:rsid w:val="000B3DF4"/>
    <w:pPr>
      <w:jc w:val="both"/>
    </w:pPr>
    <w:rPr>
      <w:rFonts w:eastAsia="Times"/>
      <w:szCs w:val="20"/>
    </w:rPr>
  </w:style>
  <w:style w:type="character" w:customStyle="1" w:styleId="Textkrper2Zchn">
    <w:name w:val="Textkörper 2 Zchn"/>
    <w:basedOn w:val="Absatz-Standardschriftart"/>
    <w:link w:val="Textkrper2"/>
    <w:semiHidden/>
    <w:rsid w:val="000B3DF4"/>
    <w:rPr>
      <w:rFonts w:ascii="Times New Roman" w:eastAsia="Times" w:hAnsi="Times New Roman" w:cs="Times New Roman"/>
      <w:szCs w:val="20"/>
      <w:lang w:eastAsia="de-DE"/>
    </w:rPr>
  </w:style>
  <w:style w:type="paragraph" w:styleId="Textkrper-Zeileneinzug">
    <w:name w:val="Body Text Indent"/>
    <w:basedOn w:val="Standard"/>
    <w:link w:val="Textkrper-ZeileneinzugZchn"/>
    <w:semiHidden/>
    <w:rsid w:val="000B3DF4"/>
    <w:pPr>
      <w:tabs>
        <w:tab w:val="left" w:pos="284"/>
      </w:tabs>
      <w:ind w:left="284" w:hanging="284"/>
    </w:pPr>
    <w:rPr>
      <w:rFonts w:eastAsia="Times"/>
      <w:szCs w:val="20"/>
    </w:rPr>
  </w:style>
  <w:style w:type="character" w:customStyle="1" w:styleId="Textkrper-ZeileneinzugZchn">
    <w:name w:val="Textkörper-Zeileneinzug Zchn"/>
    <w:basedOn w:val="Absatz-Standardschriftart"/>
    <w:link w:val="Textkrper-Zeileneinzug"/>
    <w:semiHidden/>
    <w:rsid w:val="000B3DF4"/>
    <w:rPr>
      <w:rFonts w:ascii="Times New Roman" w:eastAsia="Times" w:hAnsi="Times New Roman" w:cs="Times New Roman"/>
      <w:szCs w:val="20"/>
      <w:lang w:eastAsia="de-DE"/>
    </w:rPr>
  </w:style>
  <w:style w:type="paragraph" w:customStyle="1" w:styleId="behindh3">
    <w:name w:val="behind_h3"/>
    <w:basedOn w:val="Standard"/>
    <w:rsid w:val="000B3DF4"/>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3477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8</cp:revision>
  <cp:lastPrinted>2021-07-14T09:10:00Z</cp:lastPrinted>
  <dcterms:created xsi:type="dcterms:W3CDTF">2021-07-14T08:35:00Z</dcterms:created>
  <dcterms:modified xsi:type="dcterms:W3CDTF">2021-09-09T14:40:00Z</dcterms:modified>
</cp:coreProperties>
</file>