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D065" w14:textId="77777777" w:rsidR="00B90F68" w:rsidRPr="002C017F" w:rsidRDefault="00B90F68" w:rsidP="002C017F">
      <w:pPr>
        <w:spacing w:before="120" w:after="100" w:afterAutospacing="1"/>
        <w:ind w:right="686"/>
        <w:rPr>
          <w:rFonts w:ascii="Arial" w:hAnsi="Arial" w:cs="Arial"/>
          <w:color w:val="000000"/>
          <w:kern w:val="36"/>
        </w:rPr>
      </w:pPr>
    </w:p>
    <w:p w14:paraId="033FC297" w14:textId="07C7B457" w:rsidR="00B10673" w:rsidRPr="002C017F" w:rsidRDefault="00B90F68" w:rsidP="002C017F">
      <w:pPr>
        <w:spacing w:before="120" w:after="100" w:afterAutospacing="1"/>
        <w:ind w:right="686"/>
        <w:rPr>
          <w:rFonts w:ascii="Arial" w:hAnsi="Arial" w:cs="Arial"/>
          <w:lang w:val="de-DE"/>
        </w:rPr>
      </w:pPr>
      <w:r w:rsidRPr="002C017F">
        <w:rPr>
          <w:rFonts w:ascii="Arial" w:hAnsi="Arial" w:cs="Arial"/>
          <w:color w:val="000000"/>
          <w:kern w:val="36"/>
        </w:rPr>
        <w:t>Entwicklung der USA: Geschichte der Schwarten in Amerika</w:t>
      </w:r>
    </w:p>
    <w:p w14:paraId="5A09B93E" w14:textId="147C00DB" w:rsidR="005D33B1" w:rsidRPr="002C017F" w:rsidRDefault="00B10673" w:rsidP="002C017F">
      <w:pPr>
        <w:spacing w:before="120" w:after="100" w:afterAutospacing="1"/>
        <w:ind w:right="686"/>
        <w:rPr>
          <w:rFonts w:ascii="Arial" w:hAnsi="Arial" w:cs="Arial"/>
          <w:lang w:val="de-DE"/>
        </w:rPr>
      </w:pPr>
      <w:r w:rsidRPr="002C017F">
        <w:rPr>
          <w:rFonts w:ascii="Arial" w:hAnsi="Arial" w:cs="Arial"/>
          <w:lang w:val="de-DE"/>
        </w:rPr>
        <w:t xml:space="preserve">Kapitel </w:t>
      </w:r>
      <w:r w:rsidR="00B90F68" w:rsidRPr="002C017F">
        <w:rPr>
          <w:rFonts w:ascii="Arial" w:hAnsi="Arial" w:cs="Arial"/>
          <w:lang w:val="de-DE"/>
        </w:rPr>
        <w:t>1</w:t>
      </w:r>
      <w:r w:rsidRPr="002C017F">
        <w:rPr>
          <w:rFonts w:ascii="Arial" w:hAnsi="Arial" w:cs="Arial"/>
          <w:lang w:val="de-DE"/>
        </w:rPr>
        <w:t>:</w:t>
      </w:r>
      <w:r w:rsidR="00B90F68" w:rsidRPr="002C017F">
        <w:rPr>
          <w:rFonts w:ascii="Arial" w:hAnsi="Arial" w:cs="Arial"/>
          <w:lang w:val="de-DE"/>
        </w:rPr>
        <w:t xml:space="preserve"> Verschleppung</w:t>
      </w:r>
    </w:p>
    <w:p w14:paraId="2313C6AE" w14:textId="29AAA464" w:rsidR="005D33B1" w:rsidRPr="002C017F" w:rsidRDefault="005D33B1" w:rsidP="002C017F">
      <w:pPr>
        <w:spacing w:before="120" w:after="100" w:afterAutospacing="1"/>
        <w:ind w:right="686"/>
        <w:rPr>
          <w:rFonts w:ascii="Arial" w:hAnsi="Arial" w:cs="Arial"/>
          <w:lang w:val="de-DE"/>
        </w:rPr>
      </w:pPr>
    </w:p>
    <w:p w14:paraId="4C5A3D00" w14:textId="5791C2DB" w:rsidR="002C017F" w:rsidRPr="002C017F" w:rsidRDefault="002C017F" w:rsidP="002C017F">
      <w:pPr>
        <w:spacing w:before="120" w:after="100" w:afterAutospacing="1"/>
        <w:rPr>
          <w:rFonts w:ascii="Arial" w:hAnsi="Arial" w:cs="Arial"/>
          <w:b/>
          <w:sz w:val="32"/>
          <w:szCs w:val="32"/>
        </w:rPr>
      </w:pPr>
      <w:r w:rsidRPr="002C017F">
        <w:rPr>
          <w:rFonts w:ascii="Arial" w:hAnsi="Arial" w:cs="Arial"/>
          <w:b/>
          <w:sz w:val="32"/>
          <w:szCs w:val="32"/>
        </w:rPr>
        <w:t xml:space="preserve">Ana </w:t>
      </w:r>
      <w:proofErr w:type="spellStart"/>
      <w:r w:rsidRPr="002C017F">
        <w:rPr>
          <w:rFonts w:ascii="Arial" w:hAnsi="Arial" w:cs="Arial"/>
          <w:b/>
          <w:sz w:val="32"/>
          <w:szCs w:val="32"/>
        </w:rPr>
        <w:t>Nzinga</w:t>
      </w:r>
      <w:proofErr w:type="spellEnd"/>
      <w:r w:rsidRPr="002C017F">
        <w:rPr>
          <w:rFonts w:ascii="Arial" w:hAnsi="Arial" w:cs="Arial"/>
          <w:b/>
          <w:sz w:val="32"/>
          <w:szCs w:val="32"/>
        </w:rPr>
        <w:t xml:space="preserve"> </w:t>
      </w:r>
      <w:proofErr w:type="spellStart"/>
      <w:r w:rsidRPr="002C017F">
        <w:rPr>
          <w:rFonts w:ascii="Arial" w:hAnsi="Arial" w:cs="Arial"/>
          <w:b/>
          <w:sz w:val="32"/>
          <w:szCs w:val="32"/>
        </w:rPr>
        <w:t>Mbande</w:t>
      </w:r>
      <w:proofErr w:type="spellEnd"/>
      <w:r w:rsidRPr="002C017F">
        <w:rPr>
          <w:rFonts w:ascii="Arial" w:hAnsi="Arial" w:cs="Arial"/>
          <w:b/>
          <w:sz w:val="32"/>
          <w:szCs w:val="32"/>
        </w:rPr>
        <w:t xml:space="preserve">, angolanische Königin im 17. Jahrhundert </w:t>
      </w:r>
    </w:p>
    <w:p w14:paraId="7EC927C3" w14:textId="12715D0F" w:rsidR="002C017F" w:rsidRPr="002C017F" w:rsidRDefault="000179C1" w:rsidP="002C017F">
      <w:pPr>
        <w:spacing w:before="120" w:after="100" w:afterAutospacing="1"/>
        <w:rPr>
          <w:rFonts w:ascii="Arial" w:hAnsi="Arial" w:cs="Arial"/>
        </w:rPr>
      </w:pPr>
      <w:r>
        <w:rPr>
          <w:rFonts w:ascii="Arial" w:hAnsi="Arial" w:cs="Arial"/>
          <w:noProof/>
          <w:lang w:val="de-DE"/>
        </w:rPr>
        <mc:AlternateContent>
          <mc:Choice Requires="wps">
            <w:drawing>
              <wp:anchor distT="0" distB="0" distL="114300" distR="114300" simplePos="0" relativeHeight="251662336" behindDoc="0" locked="0" layoutInCell="1" allowOverlap="1" wp14:anchorId="2EFFE499" wp14:editId="11516B4E">
                <wp:simplePos x="0" y="0"/>
                <wp:positionH relativeFrom="column">
                  <wp:posOffset>4460875</wp:posOffset>
                </wp:positionH>
                <wp:positionV relativeFrom="paragraph">
                  <wp:posOffset>76835</wp:posOffset>
                </wp:positionV>
                <wp:extent cx="2637155" cy="4013200"/>
                <wp:effectExtent l="0" t="0" r="17145" b="12700"/>
                <wp:wrapSquare wrapText="bothSides"/>
                <wp:docPr id="2" name="Textfeld 2"/>
                <wp:cNvGraphicFramePr/>
                <a:graphic xmlns:a="http://schemas.openxmlformats.org/drawingml/2006/main">
                  <a:graphicData uri="http://schemas.microsoft.com/office/word/2010/wordprocessingShape">
                    <wps:wsp>
                      <wps:cNvSpPr txBox="1"/>
                      <wps:spPr>
                        <a:xfrm>
                          <a:off x="0" y="0"/>
                          <a:ext cx="2637155" cy="4013200"/>
                        </a:xfrm>
                        <a:prstGeom prst="rect">
                          <a:avLst/>
                        </a:prstGeom>
                        <a:solidFill>
                          <a:schemeClr val="lt1"/>
                        </a:solidFill>
                        <a:ln w="6350">
                          <a:solidFill>
                            <a:prstClr val="black"/>
                          </a:solidFill>
                        </a:ln>
                      </wps:spPr>
                      <wps:txbx>
                        <w:txbxContent>
                          <w:p w14:paraId="356B69D4" w14:textId="1569C5F5" w:rsidR="00E035E0" w:rsidRDefault="002845BB">
                            <w:r>
                              <w:rPr>
                                <w:noProof/>
                              </w:rPr>
                              <w:drawing>
                                <wp:inline distT="0" distB="0" distL="0" distR="0" wp14:anchorId="15DBF2F1" wp14:editId="11C24E8B">
                                  <wp:extent cx="2447925" cy="3253105"/>
                                  <wp:effectExtent l="0" t="0" r="3175"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447925" cy="3253105"/>
                                          </a:xfrm>
                                          <a:prstGeom prst="rect">
                                            <a:avLst/>
                                          </a:prstGeom>
                                        </pic:spPr>
                                      </pic:pic>
                                    </a:graphicData>
                                  </a:graphic>
                                </wp:inline>
                              </w:drawing>
                            </w:r>
                          </w:p>
                          <w:p w14:paraId="3F902BC3" w14:textId="4E29141C" w:rsidR="00590D43" w:rsidRPr="00590D43" w:rsidRDefault="00590D43">
                            <w:pPr>
                              <w:rPr>
                                <w:rFonts w:ascii="Arial" w:hAnsi="Arial" w:cs="Arial"/>
                                <w:sz w:val="16"/>
                                <w:szCs w:val="16"/>
                              </w:rPr>
                            </w:pPr>
                            <w:proofErr w:type="spellStart"/>
                            <w:r w:rsidRPr="00590D43">
                              <w:rPr>
                                <w:rFonts w:ascii="Arial" w:hAnsi="Arial" w:cs="Arial"/>
                                <w:sz w:val="16"/>
                                <w:szCs w:val="16"/>
                              </w:rPr>
                              <w:t>By</w:t>
                            </w:r>
                            <w:proofErr w:type="spellEnd"/>
                            <w:r w:rsidRPr="00590D43">
                              <w:rPr>
                                <w:rFonts w:ascii="Arial" w:hAnsi="Arial" w:cs="Arial"/>
                                <w:sz w:val="16"/>
                                <w:szCs w:val="16"/>
                              </w:rPr>
                              <w:t xml:space="preserve"> Achille </w:t>
                            </w:r>
                            <w:proofErr w:type="spellStart"/>
                            <w:r w:rsidRPr="00590D43">
                              <w:rPr>
                                <w:rFonts w:ascii="Arial" w:hAnsi="Arial" w:cs="Arial"/>
                                <w:sz w:val="16"/>
                                <w:szCs w:val="16"/>
                              </w:rPr>
                              <w:t>Devéria</w:t>
                            </w:r>
                            <w:proofErr w:type="spellEnd"/>
                            <w:r w:rsidRPr="00590D43">
                              <w:rPr>
                                <w:rFonts w:ascii="Arial" w:hAnsi="Arial" w:cs="Arial"/>
                                <w:sz w:val="16"/>
                                <w:szCs w:val="16"/>
                              </w:rPr>
                              <w:t xml:space="preserve"> - http://www.npg.org.uk/collections/search/portraitLarge/mw150782/Ann-Zingha, Public Domain, </w:t>
                            </w:r>
                            <w:hyperlink r:id="rId8" w:history="1">
                              <w:r w:rsidR="000179C1" w:rsidRPr="00DC297E">
                                <w:rPr>
                                  <w:rStyle w:val="Hyperlink"/>
                                  <w:rFonts w:ascii="Arial" w:hAnsi="Arial" w:cs="Arial"/>
                                  <w:sz w:val="16"/>
                                  <w:szCs w:val="16"/>
                                </w:rPr>
                                <w:t>https://commons.wikimedia.org/w/index.php?curid=35474383</w:t>
                              </w:r>
                            </w:hyperlink>
                            <w:r w:rsidR="000179C1">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FE499" id="_x0000_t202" coordsize="21600,21600" o:spt="202" path="m,l,21600r21600,l21600,xe">
                <v:stroke joinstyle="miter"/>
                <v:path gradientshapeok="t" o:connecttype="rect"/>
              </v:shapetype>
              <v:shape id="Textfeld 2" o:spid="_x0000_s1026" type="#_x0000_t202" style="position:absolute;margin-left:351.25pt;margin-top:6.05pt;width:207.65pt;height:3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" fillcolor="white [3201]" strokeweight=".5pt">
                <v:textbox>
                  <w:txbxContent>
                    <w:p w14:paraId="356B69D4" w14:textId="1569C5F5" w:rsidR="00E035E0" w:rsidRDefault="002845BB">
                      <w:r>
                        <w:rPr>
                          <w:noProof/>
                        </w:rPr>
                        <w:drawing>
                          <wp:inline distT="0" distB="0" distL="0" distR="0" wp14:anchorId="15DBF2F1" wp14:editId="11C24E8B">
                            <wp:extent cx="2447925" cy="3253105"/>
                            <wp:effectExtent l="0" t="0" r="3175"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2447925" cy="3253105"/>
                                    </a:xfrm>
                                    <a:prstGeom prst="rect">
                                      <a:avLst/>
                                    </a:prstGeom>
                                  </pic:spPr>
                                </pic:pic>
                              </a:graphicData>
                            </a:graphic>
                          </wp:inline>
                        </w:drawing>
                      </w:r>
                    </w:p>
                    <w:p w14:paraId="3F902BC3" w14:textId="4E29141C" w:rsidR="00590D43" w:rsidRPr="00590D43" w:rsidRDefault="00590D43">
                      <w:pPr>
                        <w:rPr>
                          <w:rFonts w:ascii="Arial" w:hAnsi="Arial" w:cs="Arial"/>
                          <w:sz w:val="16"/>
                          <w:szCs w:val="16"/>
                        </w:rPr>
                      </w:pPr>
                      <w:proofErr w:type="spellStart"/>
                      <w:r w:rsidRPr="00590D43">
                        <w:rPr>
                          <w:rFonts w:ascii="Arial" w:hAnsi="Arial" w:cs="Arial"/>
                          <w:sz w:val="16"/>
                          <w:szCs w:val="16"/>
                        </w:rPr>
                        <w:t>By</w:t>
                      </w:r>
                      <w:proofErr w:type="spellEnd"/>
                      <w:r w:rsidRPr="00590D43">
                        <w:rPr>
                          <w:rFonts w:ascii="Arial" w:hAnsi="Arial" w:cs="Arial"/>
                          <w:sz w:val="16"/>
                          <w:szCs w:val="16"/>
                        </w:rPr>
                        <w:t xml:space="preserve"> Achille </w:t>
                      </w:r>
                      <w:proofErr w:type="spellStart"/>
                      <w:r w:rsidRPr="00590D43">
                        <w:rPr>
                          <w:rFonts w:ascii="Arial" w:hAnsi="Arial" w:cs="Arial"/>
                          <w:sz w:val="16"/>
                          <w:szCs w:val="16"/>
                        </w:rPr>
                        <w:t>Devéria</w:t>
                      </w:r>
                      <w:proofErr w:type="spellEnd"/>
                      <w:r w:rsidRPr="00590D43">
                        <w:rPr>
                          <w:rFonts w:ascii="Arial" w:hAnsi="Arial" w:cs="Arial"/>
                          <w:sz w:val="16"/>
                          <w:szCs w:val="16"/>
                        </w:rPr>
                        <w:t xml:space="preserve"> - http://www.npg.org.uk/collections/search/portraitLarge/mw150782/Ann-Zingha, Public Domain, </w:t>
                      </w:r>
                      <w:hyperlink r:id="rId9" w:history="1">
                        <w:r w:rsidR="000179C1" w:rsidRPr="00DC297E">
                          <w:rPr>
                            <w:rStyle w:val="Hyperlink"/>
                            <w:rFonts w:ascii="Arial" w:hAnsi="Arial" w:cs="Arial"/>
                            <w:sz w:val="16"/>
                            <w:szCs w:val="16"/>
                          </w:rPr>
                          <w:t>https://commons.wikimedia.org/w/index.php?curid=35474383</w:t>
                        </w:r>
                      </w:hyperlink>
                      <w:r w:rsidR="000179C1">
                        <w:rPr>
                          <w:rFonts w:ascii="Arial" w:hAnsi="Arial" w:cs="Arial"/>
                          <w:sz w:val="16"/>
                          <w:szCs w:val="16"/>
                        </w:rPr>
                        <w:t xml:space="preserve"> </w:t>
                      </w:r>
                    </w:p>
                  </w:txbxContent>
                </v:textbox>
                <w10:wrap type="square"/>
              </v:shape>
            </w:pict>
          </mc:Fallback>
        </mc:AlternateContent>
      </w:r>
      <w:proofErr w:type="spellStart"/>
      <w:r w:rsidR="002C017F" w:rsidRPr="002C017F">
        <w:rPr>
          <w:rFonts w:ascii="Arial" w:hAnsi="Arial" w:cs="Arial"/>
        </w:rPr>
        <w:t>Ndongo</w:t>
      </w:r>
      <w:proofErr w:type="spellEnd"/>
      <w:r w:rsidR="002C017F" w:rsidRPr="002C017F">
        <w:rPr>
          <w:rFonts w:ascii="Arial" w:hAnsi="Arial" w:cs="Arial"/>
        </w:rPr>
        <w:t xml:space="preserve">, ein Land östlich von Luanda im heutigen afrikanischen Land Angola, kämpfte im späten 16. und anfangs 17. Jahrhundert, gegen die portugiesische Kolonialmacht. </w:t>
      </w:r>
      <w:proofErr w:type="spellStart"/>
      <w:r w:rsidR="002C017F" w:rsidRPr="002C017F">
        <w:rPr>
          <w:rFonts w:ascii="Arial" w:hAnsi="Arial" w:cs="Arial"/>
        </w:rPr>
        <w:t>Ndongo</w:t>
      </w:r>
      <w:proofErr w:type="spellEnd"/>
      <w:r w:rsidR="002C017F" w:rsidRPr="002C017F">
        <w:rPr>
          <w:rFonts w:ascii="Arial" w:hAnsi="Arial" w:cs="Arial"/>
        </w:rPr>
        <w:t xml:space="preserve"> und weitere Länder an der südwestlichen Küste Afrikas befürchteten, dass sie ihre Macht an Portugal verlieren würden. Viele dieser Staaten konnten durch den afrikanischen Sklavenhandel wachsen und wurden zu regionalen Grossmächten. Im Jahr 1624 wurde Ana </w:t>
      </w:r>
      <w:proofErr w:type="spellStart"/>
      <w:r w:rsidR="002C017F" w:rsidRPr="002C017F">
        <w:rPr>
          <w:rFonts w:ascii="Arial" w:hAnsi="Arial" w:cs="Arial"/>
        </w:rPr>
        <w:t>Nzinga</w:t>
      </w:r>
      <w:proofErr w:type="spellEnd"/>
      <w:r w:rsidR="002C017F" w:rsidRPr="002C017F">
        <w:rPr>
          <w:rFonts w:ascii="Arial" w:hAnsi="Arial" w:cs="Arial"/>
        </w:rPr>
        <w:t xml:space="preserve"> </w:t>
      </w:r>
      <w:proofErr w:type="spellStart"/>
      <w:r w:rsidR="002C017F" w:rsidRPr="002C017F">
        <w:rPr>
          <w:rFonts w:ascii="Arial" w:hAnsi="Arial" w:cs="Arial"/>
        </w:rPr>
        <w:t>Mbande</w:t>
      </w:r>
      <w:proofErr w:type="spellEnd"/>
      <w:r w:rsidR="002C017F" w:rsidRPr="002C017F">
        <w:rPr>
          <w:rFonts w:ascii="Arial" w:hAnsi="Arial" w:cs="Arial"/>
        </w:rPr>
        <w:t xml:space="preserve"> Königin von </w:t>
      </w:r>
      <w:proofErr w:type="spellStart"/>
      <w:r w:rsidR="002C017F" w:rsidRPr="002C017F">
        <w:rPr>
          <w:rFonts w:ascii="Arial" w:hAnsi="Arial" w:cs="Arial"/>
        </w:rPr>
        <w:t>Ndongo</w:t>
      </w:r>
      <w:proofErr w:type="spellEnd"/>
      <w:r w:rsidR="002C017F" w:rsidRPr="002C017F">
        <w:rPr>
          <w:rFonts w:ascii="Arial" w:hAnsi="Arial" w:cs="Arial"/>
        </w:rPr>
        <w:t xml:space="preserve">. Zu diesem Zeitpunkt versuchten die Portugiesen und die afrikanischen Nachbarstaaten </w:t>
      </w:r>
      <w:proofErr w:type="spellStart"/>
      <w:r w:rsidR="002C017F" w:rsidRPr="002C017F">
        <w:rPr>
          <w:rFonts w:ascii="Arial" w:hAnsi="Arial" w:cs="Arial"/>
        </w:rPr>
        <w:t>Ndongo</w:t>
      </w:r>
      <w:proofErr w:type="spellEnd"/>
      <w:r w:rsidR="002C017F" w:rsidRPr="002C017F">
        <w:rPr>
          <w:rFonts w:ascii="Arial" w:hAnsi="Arial" w:cs="Arial"/>
        </w:rPr>
        <w:t xml:space="preserve"> zu übernehmen. Ana </w:t>
      </w:r>
      <w:proofErr w:type="spellStart"/>
      <w:r w:rsidR="002C017F" w:rsidRPr="002C017F">
        <w:rPr>
          <w:rFonts w:ascii="Arial" w:hAnsi="Arial" w:cs="Arial"/>
        </w:rPr>
        <w:t>Nzinga</w:t>
      </w:r>
      <w:proofErr w:type="spellEnd"/>
      <w:r w:rsidR="002C017F" w:rsidRPr="002C017F">
        <w:rPr>
          <w:rFonts w:ascii="Arial" w:hAnsi="Arial" w:cs="Arial"/>
        </w:rPr>
        <w:t xml:space="preserve"> </w:t>
      </w:r>
      <w:proofErr w:type="spellStart"/>
      <w:r w:rsidR="002C017F" w:rsidRPr="002C017F">
        <w:rPr>
          <w:rFonts w:ascii="Arial" w:hAnsi="Arial" w:cs="Arial"/>
        </w:rPr>
        <w:t>Mbande</w:t>
      </w:r>
      <w:proofErr w:type="spellEnd"/>
      <w:r w:rsidR="002C017F" w:rsidRPr="002C017F">
        <w:rPr>
          <w:rFonts w:ascii="Arial" w:hAnsi="Arial" w:cs="Arial"/>
        </w:rPr>
        <w:t xml:space="preserve"> merkte, dass die einzige Überlebenschance für </w:t>
      </w:r>
      <w:proofErr w:type="spellStart"/>
      <w:r w:rsidR="002C017F" w:rsidRPr="002C017F">
        <w:rPr>
          <w:rFonts w:ascii="Arial" w:hAnsi="Arial" w:cs="Arial"/>
        </w:rPr>
        <w:t>Ndongo</w:t>
      </w:r>
      <w:proofErr w:type="spellEnd"/>
      <w:r w:rsidR="002C017F" w:rsidRPr="002C017F">
        <w:rPr>
          <w:rFonts w:ascii="Arial" w:hAnsi="Arial" w:cs="Arial"/>
        </w:rPr>
        <w:t xml:space="preserve"> darin bestand, anstatt Menschen für den Sklavenhandel auszuliefern, sich mit den Portugiesen zu verbünden, um die afrikanischen Mächte zu bekämpfen. Mit diesem Bündnis erreichte sie, dass die Portugiesen in ihrem Land keine weiteren Menschenjagden für den Sklavenhandel mehr betrieben. Dies gelang ihr während zwei Jahren. Die Portugiesen brachen das Bündnis im Jahr 1626, was zu einem Krieg führte. Im Laufe dieses Krieges eroberte Ana </w:t>
      </w:r>
      <w:proofErr w:type="spellStart"/>
      <w:r w:rsidR="002C017F" w:rsidRPr="002C017F">
        <w:rPr>
          <w:rFonts w:ascii="Arial" w:hAnsi="Arial" w:cs="Arial"/>
        </w:rPr>
        <w:t>Nzinga</w:t>
      </w:r>
      <w:proofErr w:type="spellEnd"/>
      <w:r w:rsidR="002C017F" w:rsidRPr="002C017F">
        <w:rPr>
          <w:rFonts w:ascii="Arial" w:hAnsi="Arial" w:cs="Arial"/>
        </w:rPr>
        <w:t xml:space="preserve"> </w:t>
      </w:r>
      <w:proofErr w:type="spellStart"/>
      <w:r w:rsidR="002C017F" w:rsidRPr="002C017F">
        <w:rPr>
          <w:rFonts w:ascii="Arial" w:hAnsi="Arial" w:cs="Arial"/>
        </w:rPr>
        <w:t>Mbande</w:t>
      </w:r>
      <w:proofErr w:type="spellEnd"/>
      <w:r w:rsidR="002C017F" w:rsidRPr="002C017F">
        <w:rPr>
          <w:rFonts w:ascii="Arial" w:hAnsi="Arial" w:cs="Arial"/>
        </w:rPr>
        <w:t xml:space="preserve"> das naheliegende Königreich von </w:t>
      </w:r>
      <w:proofErr w:type="spellStart"/>
      <w:r w:rsidR="002C017F" w:rsidRPr="002C017F">
        <w:rPr>
          <w:rFonts w:ascii="Arial" w:hAnsi="Arial" w:cs="Arial"/>
        </w:rPr>
        <w:t>Matamba</w:t>
      </w:r>
      <w:proofErr w:type="spellEnd"/>
      <w:r w:rsidR="002C017F" w:rsidRPr="002C017F">
        <w:rPr>
          <w:rFonts w:ascii="Arial" w:hAnsi="Arial" w:cs="Arial"/>
        </w:rPr>
        <w:t xml:space="preserve">. Dabei nahm sie die Königin </w:t>
      </w:r>
      <w:proofErr w:type="spellStart"/>
      <w:r w:rsidR="002C017F" w:rsidRPr="002C017F">
        <w:rPr>
          <w:rFonts w:ascii="Arial" w:hAnsi="Arial" w:cs="Arial"/>
        </w:rPr>
        <w:t>Mwongo</w:t>
      </w:r>
      <w:proofErr w:type="spellEnd"/>
      <w:r w:rsidR="002C017F" w:rsidRPr="002C017F">
        <w:rPr>
          <w:rFonts w:ascii="Arial" w:hAnsi="Arial" w:cs="Arial"/>
        </w:rPr>
        <w:t xml:space="preserve"> </w:t>
      </w:r>
      <w:proofErr w:type="spellStart"/>
      <w:r w:rsidR="002C017F" w:rsidRPr="002C017F">
        <w:rPr>
          <w:rFonts w:ascii="Arial" w:hAnsi="Arial" w:cs="Arial"/>
        </w:rPr>
        <w:t>Matamba</w:t>
      </w:r>
      <w:proofErr w:type="spellEnd"/>
      <w:r w:rsidR="002C017F" w:rsidRPr="002C017F">
        <w:rPr>
          <w:rFonts w:ascii="Arial" w:hAnsi="Arial" w:cs="Arial"/>
        </w:rPr>
        <w:t xml:space="preserve"> gefangen. Ana </w:t>
      </w:r>
      <w:proofErr w:type="spellStart"/>
      <w:r w:rsidR="002C017F" w:rsidRPr="002C017F">
        <w:rPr>
          <w:rFonts w:ascii="Arial" w:hAnsi="Arial" w:cs="Arial"/>
        </w:rPr>
        <w:t>Nzinga</w:t>
      </w:r>
      <w:proofErr w:type="spellEnd"/>
      <w:r w:rsidR="002C017F" w:rsidRPr="002C017F">
        <w:rPr>
          <w:rFonts w:ascii="Arial" w:hAnsi="Arial" w:cs="Arial"/>
        </w:rPr>
        <w:t xml:space="preserve"> </w:t>
      </w:r>
      <w:proofErr w:type="spellStart"/>
      <w:r w:rsidR="002C017F" w:rsidRPr="002C017F">
        <w:rPr>
          <w:rFonts w:ascii="Arial" w:hAnsi="Arial" w:cs="Arial"/>
        </w:rPr>
        <w:t>Mbande</w:t>
      </w:r>
      <w:proofErr w:type="spellEnd"/>
      <w:r w:rsidR="002C017F" w:rsidRPr="002C017F">
        <w:rPr>
          <w:rFonts w:ascii="Arial" w:hAnsi="Arial" w:cs="Arial"/>
        </w:rPr>
        <w:t xml:space="preserve"> fügte das </w:t>
      </w:r>
      <w:proofErr w:type="spellStart"/>
      <w:r w:rsidR="002C017F" w:rsidRPr="002C017F">
        <w:rPr>
          <w:rFonts w:ascii="Arial" w:hAnsi="Arial" w:cs="Arial"/>
        </w:rPr>
        <w:t>Matamba</w:t>
      </w:r>
      <w:proofErr w:type="spellEnd"/>
      <w:r w:rsidR="002C017F" w:rsidRPr="002C017F">
        <w:rPr>
          <w:rFonts w:ascii="Arial" w:hAnsi="Arial" w:cs="Arial"/>
        </w:rPr>
        <w:t xml:space="preserve">-Königreich ihrem ursprünglichen Reich an. Um die Macht des neu verbündeten Königreichs zu vergrössern, bot sie entlaufenen Sklaven und afrikanischen Soldaten, welche von den Portugiesen trainiert wurden, einen Zufluchtsort an. Des </w:t>
      </w:r>
      <w:proofErr w:type="spellStart"/>
      <w:r w:rsidR="002C017F" w:rsidRPr="002C017F">
        <w:rPr>
          <w:rFonts w:ascii="Arial" w:hAnsi="Arial" w:cs="Arial"/>
        </w:rPr>
        <w:t>weiteren</w:t>
      </w:r>
      <w:proofErr w:type="spellEnd"/>
      <w:r w:rsidR="002C017F" w:rsidRPr="002C017F">
        <w:rPr>
          <w:rFonts w:ascii="Arial" w:hAnsi="Arial" w:cs="Arial"/>
        </w:rPr>
        <w:t xml:space="preserve"> führte sie einen Aufstand gegen </w:t>
      </w:r>
      <w:proofErr w:type="spellStart"/>
      <w:r w:rsidR="002C017F" w:rsidRPr="002C017F">
        <w:rPr>
          <w:rFonts w:ascii="Arial" w:hAnsi="Arial" w:cs="Arial"/>
        </w:rPr>
        <w:t>Ndongo</w:t>
      </w:r>
      <w:proofErr w:type="spellEnd"/>
      <w:r w:rsidR="002C017F" w:rsidRPr="002C017F">
        <w:rPr>
          <w:rFonts w:ascii="Arial" w:hAnsi="Arial" w:cs="Arial"/>
        </w:rPr>
        <w:t xml:space="preserve"> an, das jetzt von den Portugiesen regiert wurde. Sie bat die niederländische Kolonialmacht um Hilfe gegen die Portugiesen. Jedoch war auch dieses Bündnis nicht stark genug, um die Portugiesen zu vertreiben. Darum konzentrierte sie sich darauf, </w:t>
      </w:r>
      <w:proofErr w:type="spellStart"/>
      <w:r w:rsidR="002C017F" w:rsidRPr="002C017F">
        <w:rPr>
          <w:rFonts w:ascii="Arial" w:hAnsi="Arial" w:cs="Arial"/>
        </w:rPr>
        <w:t>Matamba</w:t>
      </w:r>
      <w:proofErr w:type="spellEnd"/>
      <w:r w:rsidR="002C017F" w:rsidRPr="002C017F">
        <w:rPr>
          <w:rFonts w:ascii="Arial" w:hAnsi="Arial" w:cs="Arial"/>
        </w:rPr>
        <w:t xml:space="preserve"> als Handelsmacht zu stärken und weiterhin Sklaven und Soldaten Zuflucht zu garantieren. Die Königin starb im Jahre 1663 im Alter von 81 Jahren. Bis zu diesem Zeitpunkt hatte sie es geschafft, sich gegen die portugiesische Kolonie zu wehren. Ihr Königreich war sehr mächtig und konnte auch lange nach ihrem Tod verhindern, dass die Portugiesen die Macht übernahmen. </w:t>
      </w:r>
    </w:p>
    <w:p w14:paraId="623FE6A4" w14:textId="77777777" w:rsidR="002C017F" w:rsidRPr="002C017F" w:rsidRDefault="002C017F" w:rsidP="002C017F">
      <w:pPr>
        <w:spacing w:before="120" w:after="100" w:afterAutospacing="1"/>
        <w:rPr>
          <w:rFonts w:ascii="Arial" w:hAnsi="Arial" w:cs="Arial"/>
          <w:b/>
        </w:rPr>
      </w:pPr>
    </w:p>
    <w:p w14:paraId="48800F20" w14:textId="77777777" w:rsidR="002C017F" w:rsidRPr="002C017F" w:rsidRDefault="002C017F" w:rsidP="002C017F">
      <w:pPr>
        <w:spacing w:before="120" w:after="100" w:afterAutospacing="1"/>
        <w:rPr>
          <w:rFonts w:ascii="Arial" w:hAnsi="Arial" w:cs="Arial"/>
        </w:rPr>
      </w:pPr>
      <w:r w:rsidRPr="002C017F">
        <w:rPr>
          <w:rFonts w:ascii="Arial" w:hAnsi="Arial" w:cs="Arial"/>
          <w:b/>
        </w:rPr>
        <w:t>Auftrag (35 Minuten):</w:t>
      </w:r>
    </w:p>
    <w:p w14:paraId="46B930E5" w14:textId="26CA71CB" w:rsidR="002C017F" w:rsidRDefault="002C017F" w:rsidP="002C017F">
      <w:pPr>
        <w:pStyle w:val="Listenabsatz"/>
        <w:numPr>
          <w:ilvl w:val="0"/>
          <w:numId w:val="7"/>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Lies den Text.</w:t>
      </w:r>
    </w:p>
    <w:p w14:paraId="3F7C52BC" w14:textId="77777777" w:rsidR="002C017F" w:rsidRPr="002C017F" w:rsidRDefault="002C017F" w:rsidP="002C017F">
      <w:pPr>
        <w:pStyle w:val="Listenabsatz"/>
        <w:autoSpaceDE/>
        <w:autoSpaceDN/>
        <w:adjustRightInd/>
        <w:spacing w:before="120" w:after="100" w:afterAutospacing="1"/>
        <w:ind w:left="284"/>
        <w:contextualSpacing/>
        <w:rPr>
          <w:rFonts w:ascii="Arial" w:hAnsi="Arial" w:cs="Arial"/>
          <w:lang w:val="de-CH"/>
        </w:rPr>
      </w:pPr>
    </w:p>
    <w:p w14:paraId="351ABC22" w14:textId="77777777" w:rsidR="002C017F" w:rsidRPr="002C017F" w:rsidRDefault="002C017F" w:rsidP="002C017F">
      <w:pPr>
        <w:pStyle w:val="Listenabsatz"/>
        <w:numPr>
          <w:ilvl w:val="0"/>
          <w:numId w:val="7"/>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Beantworte die Fragen:</w:t>
      </w:r>
    </w:p>
    <w:p w14:paraId="5DB02204" w14:textId="77777777" w:rsidR="002C017F" w:rsidRPr="002C017F" w:rsidRDefault="002C017F" w:rsidP="002C017F">
      <w:pPr>
        <w:pStyle w:val="Listenabsatz"/>
        <w:numPr>
          <w:ilvl w:val="0"/>
          <w:numId w:val="8"/>
        </w:numPr>
        <w:autoSpaceDE/>
        <w:autoSpaceDN/>
        <w:adjustRightInd/>
        <w:spacing w:before="120" w:after="100" w:afterAutospacing="1"/>
        <w:ind w:left="567" w:hanging="284"/>
        <w:contextualSpacing/>
        <w:rPr>
          <w:rFonts w:ascii="Arial" w:hAnsi="Arial" w:cs="Arial"/>
          <w:lang w:val="de-CH"/>
        </w:rPr>
      </w:pPr>
      <w:r w:rsidRPr="002C017F">
        <w:rPr>
          <w:rFonts w:ascii="Arial" w:hAnsi="Arial" w:cs="Arial"/>
          <w:lang w:val="de-CH"/>
        </w:rPr>
        <w:t xml:space="preserve">Wer war Ana </w:t>
      </w:r>
      <w:proofErr w:type="spellStart"/>
      <w:r w:rsidRPr="002C017F">
        <w:rPr>
          <w:rFonts w:ascii="Arial" w:hAnsi="Arial" w:cs="Arial"/>
          <w:lang w:val="de-CH"/>
        </w:rPr>
        <w:t>Nzinga</w:t>
      </w:r>
      <w:proofErr w:type="spellEnd"/>
      <w:r w:rsidRPr="002C017F">
        <w:rPr>
          <w:rFonts w:ascii="Arial" w:hAnsi="Arial" w:cs="Arial"/>
          <w:lang w:val="de-CH"/>
        </w:rPr>
        <w:t xml:space="preserve"> </w:t>
      </w:r>
      <w:proofErr w:type="spellStart"/>
      <w:r w:rsidRPr="002C017F">
        <w:rPr>
          <w:rFonts w:ascii="Arial" w:hAnsi="Arial" w:cs="Arial"/>
          <w:lang w:val="de-CH"/>
        </w:rPr>
        <w:t>Mbande</w:t>
      </w:r>
      <w:proofErr w:type="spellEnd"/>
      <w:r w:rsidRPr="002C017F">
        <w:rPr>
          <w:rFonts w:ascii="Arial" w:hAnsi="Arial" w:cs="Arial"/>
          <w:lang w:val="de-CH"/>
        </w:rPr>
        <w:t>?</w:t>
      </w:r>
    </w:p>
    <w:p w14:paraId="4915E019" w14:textId="77777777" w:rsidR="002C017F" w:rsidRPr="002C017F" w:rsidRDefault="002C017F" w:rsidP="002C017F">
      <w:pPr>
        <w:pStyle w:val="Listenabsatz"/>
        <w:numPr>
          <w:ilvl w:val="0"/>
          <w:numId w:val="8"/>
        </w:numPr>
        <w:autoSpaceDE/>
        <w:autoSpaceDN/>
        <w:adjustRightInd/>
        <w:spacing w:before="120" w:after="100" w:afterAutospacing="1"/>
        <w:ind w:left="567" w:hanging="284"/>
        <w:contextualSpacing/>
        <w:rPr>
          <w:rFonts w:ascii="Arial" w:hAnsi="Arial" w:cs="Arial"/>
          <w:lang w:val="de-CH"/>
        </w:rPr>
      </w:pPr>
      <w:r w:rsidRPr="002C017F">
        <w:rPr>
          <w:rFonts w:ascii="Arial" w:hAnsi="Arial" w:cs="Arial"/>
          <w:lang w:val="de-CH"/>
        </w:rPr>
        <w:t xml:space="preserve">Was hat Ana </w:t>
      </w:r>
      <w:proofErr w:type="spellStart"/>
      <w:r w:rsidRPr="002C017F">
        <w:rPr>
          <w:rFonts w:ascii="Arial" w:hAnsi="Arial" w:cs="Arial"/>
          <w:lang w:val="de-CH"/>
        </w:rPr>
        <w:t>Nzinga</w:t>
      </w:r>
      <w:proofErr w:type="spellEnd"/>
      <w:r w:rsidRPr="002C017F">
        <w:rPr>
          <w:rFonts w:ascii="Arial" w:hAnsi="Arial" w:cs="Arial"/>
          <w:lang w:val="de-CH"/>
        </w:rPr>
        <w:t xml:space="preserve"> </w:t>
      </w:r>
      <w:proofErr w:type="spellStart"/>
      <w:r w:rsidRPr="002C017F">
        <w:rPr>
          <w:rFonts w:ascii="Arial" w:hAnsi="Arial" w:cs="Arial"/>
          <w:lang w:val="de-CH"/>
        </w:rPr>
        <w:t>Mbande</w:t>
      </w:r>
      <w:proofErr w:type="spellEnd"/>
      <w:r w:rsidRPr="002C017F">
        <w:rPr>
          <w:rFonts w:ascii="Arial" w:hAnsi="Arial" w:cs="Arial"/>
          <w:lang w:val="de-CH"/>
        </w:rPr>
        <w:t xml:space="preserve"> für ihr Königreich getan?</w:t>
      </w:r>
    </w:p>
    <w:p w14:paraId="67430774" w14:textId="77777777" w:rsidR="002C017F" w:rsidRPr="002C017F" w:rsidRDefault="002C017F" w:rsidP="002C017F">
      <w:pPr>
        <w:pStyle w:val="Listenabsatz"/>
        <w:numPr>
          <w:ilvl w:val="0"/>
          <w:numId w:val="8"/>
        </w:numPr>
        <w:autoSpaceDE/>
        <w:autoSpaceDN/>
        <w:adjustRightInd/>
        <w:spacing w:before="120" w:after="100" w:afterAutospacing="1"/>
        <w:ind w:left="567" w:hanging="284"/>
        <w:contextualSpacing/>
        <w:rPr>
          <w:rFonts w:ascii="Arial" w:hAnsi="Arial" w:cs="Arial"/>
          <w:lang w:val="de-CH"/>
        </w:rPr>
      </w:pPr>
      <w:r w:rsidRPr="002C017F">
        <w:rPr>
          <w:rFonts w:ascii="Arial" w:hAnsi="Arial" w:cs="Arial"/>
          <w:lang w:val="de-CH"/>
        </w:rPr>
        <w:t>Wie hat sie dies geschafft?</w:t>
      </w:r>
    </w:p>
    <w:p w14:paraId="1181EE52" w14:textId="77777777" w:rsidR="002C017F" w:rsidRPr="002C017F" w:rsidRDefault="002C017F" w:rsidP="002C017F">
      <w:pPr>
        <w:pStyle w:val="Listenabsatz"/>
        <w:numPr>
          <w:ilvl w:val="0"/>
          <w:numId w:val="8"/>
        </w:numPr>
        <w:autoSpaceDE/>
        <w:autoSpaceDN/>
        <w:adjustRightInd/>
        <w:spacing w:before="120" w:after="100" w:afterAutospacing="1"/>
        <w:ind w:left="567" w:hanging="284"/>
        <w:contextualSpacing/>
        <w:rPr>
          <w:rFonts w:ascii="Arial" w:hAnsi="Arial" w:cs="Arial"/>
          <w:lang w:val="de-CH"/>
        </w:rPr>
      </w:pPr>
      <w:r w:rsidRPr="002C017F">
        <w:rPr>
          <w:rFonts w:ascii="Arial" w:hAnsi="Arial" w:cs="Arial"/>
          <w:lang w:val="de-CH"/>
        </w:rPr>
        <w:t>Was hättest du an ihrer Stelle getan?</w:t>
      </w:r>
    </w:p>
    <w:p w14:paraId="7816F2A0" w14:textId="4D150604" w:rsidR="002C017F" w:rsidRDefault="002C017F" w:rsidP="002C017F">
      <w:pPr>
        <w:pStyle w:val="Listenabsatz"/>
        <w:numPr>
          <w:ilvl w:val="0"/>
          <w:numId w:val="8"/>
        </w:numPr>
        <w:autoSpaceDE/>
        <w:autoSpaceDN/>
        <w:adjustRightInd/>
        <w:spacing w:before="120" w:after="100" w:afterAutospacing="1"/>
        <w:ind w:left="567" w:hanging="284"/>
        <w:contextualSpacing/>
        <w:rPr>
          <w:rFonts w:ascii="Arial" w:hAnsi="Arial" w:cs="Arial"/>
          <w:lang w:val="de-CH"/>
        </w:rPr>
      </w:pPr>
      <w:r w:rsidRPr="002C017F">
        <w:rPr>
          <w:rFonts w:ascii="Arial" w:hAnsi="Arial" w:cs="Arial"/>
          <w:lang w:val="de-CH"/>
        </w:rPr>
        <w:t>Wenn du König/Königin eines Landes wärst, was würdest du tun? Wie würde deine Regierung aussehen? Was würdest du für deine Menschen tun, damit es ihnen gut geht? Wie würdest du dein Land nennen? Schreibe eine halbe Seite zum Aufbau deines Königreichs.</w:t>
      </w:r>
    </w:p>
    <w:p w14:paraId="30BF9A49" w14:textId="77777777" w:rsidR="002C017F" w:rsidRDefault="002C017F" w:rsidP="002C017F">
      <w:pPr>
        <w:pStyle w:val="Listenabsatz"/>
        <w:autoSpaceDE/>
        <w:autoSpaceDN/>
        <w:adjustRightInd/>
        <w:spacing w:before="120" w:after="100" w:afterAutospacing="1"/>
        <w:ind w:left="284"/>
        <w:contextualSpacing/>
        <w:rPr>
          <w:rFonts w:ascii="Arial" w:hAnsi="Arial" w:cs="Arial"/>
          <w:lang w:val="de-CH"/>
        </w:rPr>
      </w:pPr>
    </w:p>
    <w:p w14:paraId="674D3F8B" w14:textId="5B99A79A" w:rsidR="002C017F" w:rsidRPr="002C017F" w:rsidRDefault="002C017F" w:rsidP="002C017F">
      <w:pPr>
        <w:pStyle w:val="Listenabsatz"/>
        <w:numPr>
          <w:ilvl w:val="0"/>
          <w:numId w:val="7"/>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Vergleiche deine Antworten mit einem Partner / einer Partnerin.</w:t>
      </w:r>
    </w:p>
    <w:p w14:paraId="198BB0F5" w14:textId="77777777" w:rsidR="002C017F" w:rsidRPr="002C017F" w:rsidRDefault="002C017F" w:rsidP="002C017F">
      <w:pPr>
        <w:spacing w:before="120" w:after="100" w:afterAutospacing="1"/>
        <w:rPr>
          <w:rFonts w:ascii="Arial" w:hAnsi="Arial" w:cs="Arial"/>
          <w:b/>
        </w:rPr>
      </w:pPr>
      <w:r w:rsidRPr="002C017F">
        <w:rPr>
          <w:rFonts w:ascii="Arial" w:hAnsi="Arial" w:cs="Arial"/>
          <w:b/>
        </w:rPr>
        <w:br w:type="page"/>
      </w:r>
    </w:p>
    <w:p w14:paraId="1F106B57" w14:textId="77777777" w:rsidR="002C017F" w:rsidRPr="002C017F" w:rsidRDefault="002C017F" w:rsidP="002C017F">
      <w:pPr>
        <w:tabs>
          <w:tab w:val="left" w:pos="3360"/>
        </w:tabs>
        <w:spacing w:before="120" w:after="100" w:afterAutospacing="1"/>
        <w:rPr>
          <w:rFonts w:ascii="Arial" w:hAnsi="Arial" w:cs="Arial"/>
          <w:b/>
        </w:rPr>
      </w:pPr>
      <w:r w:rsidRPr="002C017F">
        <w:rPr>
          <w:rFonts w:ascii="Arial" w:hAnsi="Arial" w:cs="Arial"/>
          <w:noProof/>
        </w:rPr>
        <w:lastRenderedPageBreak/>
        <mc:AlternateContent>
          <mc:Choice Requires="wps">
            <w:drawing>
              <wp:anchor distT="0" distB="0" distL="114300" distR="114300" simplePos="0" relativeHeight="251661312" behindDoc="0" locked="0" layoutInCell="1" allowOverlap="1" wp14:anchorId="167A05BE" wp14:editId="73E3ED88">
                <wp:simplePos x="0" y="0"/>
                <wp:positionH relativeFrom="column">
                  <wp:posOffset>7272655</wp:posOffset>
                </wp:positionH>
                <wp:positionV relativeFrom="paragraph">
                  <wp:posOffset>-100330</wp:posOffset>
                </wp:positionV>
                <wp:extent cx="178435" cy="10800000"/>
                <wp:effectExtent l="0" t="0" r="0" b="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184F1" w14:textId="77777777" w:rsidR="002C017F" w:rsidRDefault="002C017F" w:rsidP="002C017F">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7A05BE" id="_x0000_t202" coordsize="21600,21600" o:spt="202" path="m,l,21600r21600,l21600,xe">
                <v:stroke joinstyle="miter"/>
                <v:path gradientshapeok="t" o:connecttype="rect"/>
              </v:shapetype>
              <v:shape id="Textfeld 30" o:spid="_x0000_s1026" type="#_x0000_t202" style="position:absolute;margin-left:572.65pt;margin-top:-7.9pt;width:14.05pt;height:8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" fillcolor="silver" stroked="f">
                <v:path arrowok="t"/>
                <v:textbox>
                  <w:txbxContent>
                    <w:p w14:paraId="75A184F1" w14:textId="77777777" w:rsidR="002C017F" w:rsidRDefault="002C017F" w:rsidP="002C017F">
                      <w:pPr>
                        <w:rPr>
                          <w:rFonts w:ascii="Calibri" w:hAnsi="Calibri"/>
                        </w:rPr>
                      </w:pPr>
                    </w:p>
                  </w:txbxContent>
                </v:textbox>
              </v:shape>
            </w:pict>
          </mc:Fallback>
        </mc:AlternateContent>
      </w:r>
      <w:r w:rsidRPr="002C017F">
        <w:rPr>
          <w:rFonts w:ascii="Arial" w:hAnsi="Arial" w:cs="Arial"/>
          <w:b/>
        </w:rPr>
        <w:t>Kommentar und Lösungen</w:t>
      </w:r>
    </w:p>
    <w:p w14:paraId="53F2B542" w14:textId="77777777" w:rsidR="002C017F" w:rsidRPr="002C017F" w:rsidRDefault="002C017F" w:rsidP="002C017F">
      <w:pPr>
        <w:spacing w:before="120" w:after="100" w:afterAutospacing="1"/>
        <w:rPr>
          <w:rFonts w:ascii="Arial" w:hAnsi="Arial" w:cs="Arial"/>
          <w:b/>
        </w:rPr>
      </w:pPr>
      <w:r w:rsidRPr="002C017F">
        <w:rPr>
          <w:rFonts w:ascii="Arial" w:hAnsi="Arial" w:cs="Arial"/>
          <w:b/>
        </w:rPr>
        <w:t>Lernziele:</w:t>
      </w:r>
    </w:p>
    <w:p w14:paraId="212077D9" w14:textId="27F99F7E" w:rsidR="002C017F" w:rsidRPr="002C017F" w:rsidRDefault="002C017F" w:rsidP="002C017F">
      <w:pPr>
        <w:pStyle w:val="Listenabsatz"/>
        <w:numPr>
          <w:ilvl w:val="0"/>
          <w:numId w:val="6"/>
        </w:numPr>
        <w:autoSpaceDE/>
        <w:autoSpaceDN/>
        <w:adjustRightInd/>
        <w:spacing w:before="120" w:after="100" w:afterAutospacing="1"/>
        <w:ind w:left="284" w:hanging="284"/>
        <w:contextualSpacing/>
        <w:rPr>
          <w:rFonts w:ascii="Arial" w:hAnsi="Arial" w:cs="Arial"/>
          <w:b/>
          <w:lang w:val="de-CH"/>
        </w:rPr>
      </w:pPr>
      <w:r w:rsidRPr="002C017F">
        <w:rPr>
          <w:rFonts w:ascii="Arial" w:hAnsi="Arial" w:cs="Arial"/>
          <w:lang w:val="de-CH"/>
        </w:rPr>
        <w:t>Die Schüler/-innen können anhand eines Bildes den Status einer Person erkennen und beschreiben.</w:t>
      </w:r>
    </w:p>
    <w:p w14:paraId="75A2959F" w14:textId="77777777" w:rsidR="002C017F" w:rsidRPr="002C017F" w:rsidRDefault="002C017F" w:rsidP="002C017F">
      <w:pPr>
        <w:pStyle w:val="Listenabsatz"/>
        <w:numPr>
          <w:ilvl w:val="0"/>
          <w:numId w:val="6"/>
        </w:numPr>
        <w:autoSpaceDE/>
        <w:autoSpaceDN/>
        <w:adjustRightInd/>
        <w:spacing w:before="120" w:after="100" w:afterAutospacing="1"/>
        <w:ind w:left="284" w:hanging="284"/>
        <w:contextualSpacing/>
        <w:rPr>
          <w:rFonts w:ascii="Arial" w:hAnsi="Arial" w:cs="Arial"/>
          <w:b/>
          <w:lang w:val="de-CH"/>
        </w:rPr>
      </w:pPr>
      <w:r w:rsidRPr="002C017F">
        <w:rPr>
          <w:rFonts w:ascii="Arial" w:hAnsi="Arial" w:cs="Arial"/>
          <w:lang w:val="de-CH"/>
        </w:rPr>
        <w:t xml:space="preserve">Die Schüler/-innen verstehen was Ana </w:t>
      </w:r>
      <w:proofErr w:type="spellStart"/>
      <w:r w:rsidRPr="002C017F">
        <w:rPr>
          <w:rFonts w:ascii="Arial" w:hAnsi="Arial" w:cs="Arial"/>
          <w:lang w:val="de-CH"/>
        </w:rPr>
        <w:t>Nzinga</w:t>
      </w:r>
      <w:proofErr w:type="spellEnd"/>
      <w:r w:rsidRPr="002C017F">
        <w:rPr>
          <w:rFonts w:ascii="Arial" w:hAnsi="Arial" w:cs="Arial"/>
          <w:lang w:val="de-CH"/>
        </w:rPr>
        <w:t xml:space="preserve"> </w:t>
      </w:r>
      <w:proofErr w:type="spellStart"/>
      <w:r w:rsidRPr="002C017F">
        <w:rPr>
          <w:rFonts w:ascii="Arial" w:hAnsi="Arial" w:cs="Arial"/>
          <w:lang w:val="de-CH"/>
        </w:rPr>
        <w:t>Mbande</w:t>
      </w:r>
      <w:proofErr w:type="spellEnd"/>
      <w:r w:rsidRPr="002C017F">
        <w:rPr>
          <w:rFonts w:ascii="Arial" w:hAnsi="Arial" w:cs="Arial"/>
          <w:lang w:val="de-CH"/>
        </w:rPr>
        <w:t xml:space="preserve"> für ihr Königreich getan hat.</w:t>
      </w:r>
    </w:p>
    <w:p w14:paraId="7952F423" w14:textId="77777777" w:rsidR="002C017F" w:rsidRPr="002C017F" w:rsidRDefault="002C017F" w:rsidP="002C017F">
      <w:pPr>
        <w:pStyle w:val="Listenabsatz"/>
        <w:numPr>
          <w:ilvl w:val="0"/>
          <w:numId w:val="6"/>
        </w:numPr>
        <w:autoSpaceDE/>
        <w:autoSpaceDN/>
        <w:adjustRightInd/>
        <w:spacing w:before="120" w:after="100" w:afterAutospacing="1"/>
        <w:ind w:left="284" w:hanging="284"/>
        <w:contextualSpacing/>
        <w:rPr>
          <w:rFonts w:ascii="Arial" w:hAnsi="Arial" w:cs="Arial"/>
          <w:b/>
          <w:lang w:val="de-CH"/>
        </w:rPr>
      </w:pPr>
      <w:r w:rsidRPr="002C017F">
        <w:rPr>
          <w:rFonts w:ascii="Arial" w:hAnsi="Arial" w:cs="Arial"/>
          <w:lang w:val="de-CH"/>
        </w:rPr>
        <w:t xml:space="preserve">Die Schüler/-innen können mündlich und schriftlich erklären, was sie als Königin oder König für ihr Land tun würden. </w:t>
      </w:r>
    </w:p>
    <w:p w14:paraId="3113B116" w14:textId="77777777" w:rsidR="002C017F" w:rsidRPr="002C017F" w:rsidRDefault="002C017F" w:rsidP="002C017F">
      <w:pPr>
        <w:spacing w:before="120" w:after="100" w:afterAutospacing="1"/>
        <w:rPr>
          <w:rFonts w:ascii="Arial" w:hAnsi="Arial" w:cs="Arial"/>
          <w:b/>
        </w:rPr>
      </w:pPr>
      <w:r w:rsidRPr="002C017F">
        <w:rPr>
          <w:rFonts w:ascii="Arial" w:hAnsi="Arial" w:cs="Arial"/>
          <w:b/>
        </w:rPr>
        <w:t>Einstieg (5 Minuten):</w:t>
      </w:r>
    </w:p>
    <w:p w14:paraId="5B7D6A23" w14:textId="77777777" w:rsidR="002C017F" w:rsidRPr="002C017F" w:rsidRDefault="002C017F" w:rsidP="002C017F">
      <w:pPr>
        <w:spacing w:before="120" w:after="100" w:afterAutospacing="1"/>
        <w:rPr>
          <w:rFonts w:ascii="Arial" w:hAnsi="Arial" w:cs="Arial"/>
        </w:rPr>
      </w:pPr>
      <w:r w:rsidRPr="002C017F">
        <w:rPr>
          <w:rFonts w:ascii="Arial" w:hAnsi="Arial" w:cs="Arial"/>
        </w:rPr>
        <w:t xml:space="preserve">Sie beginnen mit dem Bild von Ana </w:t>
      </w:r>
      <w:proofErr w:type="spellStart"/>
      <w:r w:rsidRPr="002C017F">
        <w:rPr>
          <w:rFonts w:ascii="Arial" w:hAnsi="Arial" w:cs="Arial"/>
        </w:rPr>
        <w:t>Nzinga</w:t>
      </w:r>
      <w:proofErr w:type="spellEnd"/>
      <w:r w:rsidRPr="002C017F">
        <w:rPr>
          <w:rFonts w:ascii="Arial" w:hAnsi="Arial" w:cs="Arial"/>
        </w:rPr>
        <w:t xml:space="preserve"> </w:t>
      </w:r>
      <w:proofErr w:type="spellStart"/>
      <w:r w:rsidRPr="002C017F">
        <w:rPr>
          <w:rFonts w:ascii="Arial" w:hAnsi="Arial" w:cs="Arial"/>
        </w:rPr>
        <w:t>Mbande</w:t>
      </w:r>
      <w:proofErr w:type="spellEnd"/>
      <w:r w:rsidRPr="002C017F">
        <w:rPr>
          <w:rFonts w:ascii="Arial" w:hAnsi="Arial" w:cs="Arial"/>
        </w:rPr>
        <w:t>, der angolanischen Königin aus dem 17. Jahrhundert (1583–1663). Die Schüler/-innen können die Fragen zuerst in Partnerarbeit und anschliessend im Plenum diskutieren.</w:t>
      </w:r>
    </w:p>
    <w:p w14:paraId="755DB60D" w14:textId="77777777" w:rsidR="002C017F" w:rsidRPr="002C017F" w:rsidRDefault="002C017F" w:rsidP="002C017F">
      <w:pPr>
        <w:pStyle w:val="Listenabsatz"/>
        <w:numPr>
          <w:ilvl w:val="0"/>
          <w:numId w:val="4"/>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Beschreibe das Bild.</w:t>
      </w:r>
    </w:p>
    <w:p w14:paraId="271DFBCC" w14:textId="77777777" w:rsidR="002C017F" w:rsidRPr="002C017F" w:rsidRDefault="002C017F" w:rsidP="002C017F">
      <w:pPr>
        <w:pStyle w:val="Listenabsatz"/>
        <w:numPr>
          <w:ilvl w:val="0"/>
          <w:numId w:val="4"/>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Wer könnte sie sein?</w:t>
      </w:r>
    </w:p>
    <w:p w14:paraId="44518A50" w14:textId="77777777" w:rsidR="002C017F" w:rsidRPr="002C017F" w:rsidRDefault="002C017F" w:rsidP="002C017F">
      <w:pPr>
        <w:pStyle w:val="Listenabsatz"/>
        <w:numPr>
          <w:ilvl w:val="0"/>
          <w:numId w:val="4"/>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Was ist ihr Status in der Gesellschaft? Woran erkennst du das?</w:t>
      </w:r>
    </w:p>
    <w:p w14:paraId="7289C8F0" w14:textId="77777777" w:rsidR="002C017F" w:rsidRPr="002C017F" w:rsidRDefault="002C017F" w:rsidP="002C017F">
      <w:pPr>
        <w:spacing w:before="120" w:after="100" w:afterAutospacing="1"/>
        <w:rPr>
          <w:rFonts w:ascii="Arial" w:hAnsi="Arial" w:cs="Arial"/>
          <w:b/>
        </w:rPr>
      </w:pPr>
      <w:r w:rsidRPr="002C017F">
        <w:rPr>
          <w:rFonts w:ascii="Arial" w:hAnsi="Arial" w:cs="Arial"/>
          <w:b/>
        </w:rPr>
        <w:t>Ablauf (35 Minuten):</w:t>
      </w:r>
    </w:p>
    <w:p w14:paraId="2AEE8D55" w14:textId="77777777" w:rsidR="002C017F" w:rsidRPr="002C017F" w:rsidRDefault="002C017F" w:rsidP="002C017F">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 xml:space="preserve">Die Schüler/-innen lesen und bearbeiten den Basistext « Ana </w:t>
      </w:r>
      <w:proofErr w:type="spellStart"/>
      <w:r w:rsidRPr="002C017F">
        <w:rPr>
          <w:rFonts w:ascii="Arial" w:hAnsi="Arial" w:cs="Arial"/>
          <w:lang w:val="de-CH"/>
        </w:rPr>
        <w:t>Nzinga</w:t>
      </w:r>
      <w:proofErr w:type="spellEnd"/>
      <w:r w:rsidRPr="002C017F">
        <w:rPr>
          <w:rFonts w:ascii="Arial" w:hAnsi="Arial" w:cs="Arial"/>
          <w:lang w:val="de-CH"/>
        </w:rPr>
        <w:t xml:space="preserve"> </w:t>
      </w:r>
      <w:proofErr w:type="spellStart"/>
      <w:r w:rsidRPr="002C017F">
        <w:rPr>
          <w:rFonts w:ascii="Arial" w:hAnsi="Arial" w:cs="Arial"/>
          <w:lang w:val="de-CH"/>
        </w:rPr>
        <w:t>Mbande</w:t>
      </w:r>
      <w:proofErr w:type="spellEnd"/>
      <w:r w:rsidRPr="002C017F">
        <w:rPr>
          <w:rFonts w:ascii="Arial" w:hAnsi="Arial" w:cs="Arial"/>
          <w:lang w:val="de-CH"/>
        </w:rPr>
        <w:t>, angolanische Königin im 17. Jahrhundert»</w:t>
      </w:r>
      <w:r w:rsidRPr="002C017F">
        <w:rPr>
          <w:rFonts w:ascii="Arial" w:hAnsi="Arial" w:cs="Arial"/>
          <w:b/>
          <w:i/>
          <w:lang w:val="de-CH"/>
        </w:rPr>
        <w:t>.</w:t>
      </w:r>
      <w:r w:rsidRPr="002C017F">
        <w:rPr>
          <w:rFonts w:ascii="Arial" w:hAnsi="Arial" w:cs="Arial"/>
          <w:lang w:val="de-CH"/>
        </w:rPr>
        <w:t xml:space="preserve"> </w:t>
      </w:r>
    </w:p>
    <w:p w14:paraId="1CB0D052" w14:textId="77777777" w:rsidR="002C017F" w:rsidRPr="002C017F" w:rsidRDefault="002C017F" w:rsidP="002C017F">
      <w:pPr>
        <w:pStyle w:val="Listenabsatz"/>
        <w:numPr>
          <w:ilvl w:val="0"/>
          <w:numId w:val="5"/>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Die Schüler/-innen vergleichen und besprechen ihre Antworten mit einem/einer Partner-/in.</w:t>
      </w:r>
    </w:p>
    <w:p w14:paraId="6A7DCB77" w14:textId="77777777" w:rsidR="002C017F" w:rsidRPr="002C017F" w:rsidRDefault="002C017F" w:rsidP="002C017F">
      <w:pPr>
        <w:spacing w:before="120" w:after="100" w:afterAutospacing="1"/>
        <w:rPr>
          <w:rFonts w:ascii="Arial" w:hAnsi="Arial" w:cs="Arial"/>
          <w:b/>
        </w:rPr>
      </w:pPr>
      <w:r w:rsidRPr="002C017F">
        <w:rPr>
          <w:rFonts w:ascii="Arial" w:hAnsi="Arial" w:cs="Arial"/>
          <w:b/>
        </w:rPr>
        <w:t>Abschluss (5 Minuten):</w:t>
      </w:r>
    </w:p>
    <w:p w14:paraId="76F38BD0" w14:textId="77777777" w:rsidR="002C017F" w:rsidRPr="002C017F" w:rsidRDefault="002C017F" w:rsidP="002C017F">
      <w:pPr>
        <w:spacing w:before="120" w:after="100" w:afterAutospacing="1"/>
        <w:rPr>
          <w:rFonts w:ascii="Arial" w:hAnsi="Arial" w:cs="Arial"/>
        </w:rPr>
      </w:pPr>
      <w:r w:rsidRPr="002C017F">
        <w:rPr>
          <w:rFonts w:ascii="Arial" w:hAnsi="Arial" w:cs="Arial"/>
        </w:rPr>
        <w:t>Einzelne Schüler/-innen stellen ihr Königreich im Plenum vor.</w:t>
      </w:r>
    </w:p>
    <w:p w14:paraId="7847A6DE" w14:textId="77777777" w:rsidR="002C017F" w:rsidRPr="002C017F" w:rsidRDefault="002C017F" w:rsidP="002C017F">
      <w:pPr>
        <w:spacing w:before="120" w:after="100" w:afterAutospacing="1"/>
        <w:rPr>
          <w:rFonts w:ascii="Arial" w:hAnsi="Arial" w:cs="Arial"/>
        </w:rPr>
      </w:pPr>
    </w:p>
    <w:p w14:paraId="6FD979AC" w14:textId="2E686297" w:rsidR="002C017F" w:rsidRPr="002C017F" w:rsidRDefault="002C017F" w:rsidP="002C017F">
      <w:pPr>
        <w:spacing w:before="120" w:after="100" w:afterAutospacing="1"/>
        <w:rPr>
          <w:rFonts w:ascii="Arial" w:hAnsi="Arial" w:cs="Arial"/>
          <w:b/>
        </w:rPr>
      </w:pPr>
      <w:r w:rsidRPr="002C017F">
        <w:rPr>
          <w:rFonts w:ascii="Arial" w:hAnsi="Arial" w:cs="Arial"/>
          <w:b/>
        </w:rPr>
        <w:t xml:space="preserve">Lösungen zu Frage 2: </w:t>
      </w:r>
    </w:p>
    <w:p w14:paraId="051DB266" w14:textId="77777777" w:rsidR="002C017F" w:rsidRPr="002C017F" w:rsidRDefault="002C017F" w:rsidP="002C017F">
      <w:pPr>
        <w:pStyle w:val="Listenabsatz"/>
        <w:numPr>
          <w:ilvl w:val="0"/>
          <w:numId w:val="9"/>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 xml:space="preserve">Ana </w:t>
      </w:r>
      <w:proofErr w:type="spellStart"/>
      <w:r w:rsidRPr="002C017F">
        <w:rPr>
          <w:rFonts w:ascii="Arial" w:hAnsi="Arial" w:cs="Arial"/>
          <w:lang w:val="de-CH"/>
        </w:rPr>
        <w:t>Nzinga</w:t>
      </w:r>
      <w:proofErr w:type="spellEnd"/>
      <w:r w:rsidRPr="002C017F">
        <w:rPr>
          <w:rFonts w:ascii="Arial" w:hAnsi="Arial" w:cs="Arial"/>
          <w:lang w:val="de-CH"/>
        </w:rPr>
        <w:t xml:space="preserve"> </w:t>
      </w:r>
      <w:proofErr w:type="spellStart"/>
      <w:r w:rsidRPr="002C017F">
        <w:rPr>
          <w:rFonts w:ascii="Arial" w:hAnsi="Arial" w:cs="Arial"/>
          <w:lang w:val="de-CH"/>
        </w:rPr>
        <w:t>Mbande</w:t>
      </w:r>
      <w:proofErr w:type="spellEnd"/>
      <w:r w:rsidRPr="002C017F">
        <w:rPr>
          <w:rFonts w:ascii="Arial" w:hAnsi="Arial" w:cs="Arial"/>
          <w:lang w:val="de-CH"/>
        </w:rPr>
        <w:t xml:space="preserve"> war eine Königin im heutigen Angola des 17. Jahrhunderts. </w:t>
      </w:r>
    </w:p>
    <w:p w14:paraId="5F51B0B8" w14:textId="77777777" w:rsidR="002C017F" w:rsidRPr="002C017F" w:rsidRDefault="002C017F" w:rsidP="002C017F">
      <w:pPr>
        <w:pStyle w:val="Listenabsatz"/>
        <w:numPr>
          <w:ilvl w:val="0"/>
          <w:numId w:val="9"/>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 xml:space="preserve">Sie schaffte es, sich gegen die Portugiesen zu wehren. Diese wollten nicht nur ihr Land, sondern auch ihre </w:t>
      </w:r>
      <w:proofErr w:type="gramStart"/>
      <w:r w:rsidRPr="002C017F">
        <w:rPr>
          <w:rFonts w:ascii="Arial" w:hAnsi="Arial" w:cs="Arial"/>
          <w:lang w:val="de-CH"/>
        </w:rPr>
        <w:t>Menschen</w:t>
      </w:r>
      <w:proofErr w:type="gramEnd"/>
      <w:r w:rsidRPr="002C017F">
        <w:rPr>
          <w:rFonts w:ascii="Arial" w:hAnsi="Arial" w:cs="Arial"/>
          <w:lang w:val="de-CH"/>
        </w:rPr>
        <w:t xml:space="preserve"> um sie zu versklaven. </w:t>
      </w:r>
    </w:p>
    <w:p w14:paraId="5BF56F7D" w14:textId="77777777" w:rsidR="002C017F" w:rsidRPr="002C017F" w:rsidRDefault="002C017F" w:rsidP="002C017F">
      <w:pPr>
        <w:pStyle w:val="Listenabsatz"/>
        <w:numPr>
          <w:ilvl w:val="0"/>
          <w:numId w:val="9"/>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Sie gab nie auf. Zuerst hat sie ein Bündnis mit den Portugiesen geschlossen. Nachdem die Portugiesen die Königin betrogen hatten, eroberte sie ein benachbartes Königreich und konnte so ihr eigenes vergrössern. Das Königreich wurde auch zu einem Zufluchtsort für Soldaten und Sklaven und somit wuchs das Reich an. Später kämpfte sie mit den Holländern gegen die Portugiesen.</w:t>
      </w:r>
    </w:p>
    <w:p w14:paraId="3DD6B1B5" w14:textId="7063C068" w:rsidR="00D02EE8" w:rsidRPr="002C017F" w:rsidRDefault="002C017F" w:rsidP="002C017F">
      <w:pPr>
        <w:pStyle w:val="Listenabsatz"/>
        <w:numPr>
          <w:ilvl w:val="0"/>
          <w:numId w:val="9"/>
        </w:numPr>
        <w:autoSpaceDE/>
        <w:autoSpaceDN/>
        <w:adjustRightInd/>
        <w:spacing w:before="120" w:after="100" w:afterAutospacing="1"/>
        <w:ind w:left="284" w:hanging="284"/>
        <w:contextualSpacing/>
        <w:rPr>
          <w:rFonts w:ascii="Arial" w:hAnsi="Arial" w:cs="Arial"/>
          <w:lang w:val="de-CH"/>
        </w:rPr>
      </w:pPr>
      <w:r w:rsidRPr="002C017F">
        <w:rPr>
          <w:rFonts w:ascii="Arial" w:hAnsi="Arial" w:cs="Arial"/>
          <w:lang w:val="de-CH"/>
        </w:rPr>
        <w:t>und 5. offene Antworten.</w:t>
      </w:r>
    </w:p>
    <w:sectPr w:rsidR="00D02EE8" w:rsidRPr="002C017F" w:rsidSect="002C017F">
      <w:headerReference w:type="default" r:id="rId10"/>
      <w:footerReference w:type="even" r:id="rId11"/>
      <w:footerReference w:type="default" r:id="rId12"/>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ED15" w14:textId="77777777" w:rsidR="00CE7801" w:rsidRDefault="00CE7801" w:rsidP="007E39E7">
      <w:r>
        <w:separator/>
      </w:r>
    </w:p>
  </w:endnote>
  <w:endnote w:type="continuationSeparator" w:id="0">
    <w:p w14:paraId="5F936018" w14:textId="77777777" w:rsidR="00CE7801" w:rsidRDefault="00CE7801"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E345" w14:textId="77777777" w:rsidR="00CE7801" w:rsidRDefault="00CE7801" w:rsidP="007E39E7">
      <w:r>
        <w:separator/>
      </w:r>
    </w:p>
  </w:footnote>
  <w:footnote w:type="continuationSeparator" w:id="0">
    <w:p w14:paraId="036E20A9" w14:textId="77777777" w:rsidR="00CE7801" w:rsidRDefault="00CE7801"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7"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E5691"/>
    <w:multiLevelType w:val="hybridMultilevel"/>
    <w:tmpl w:val="6E041B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773842"/>
    <w:multiLevelType w:val="hybridMultilevel"/>
    <w:tmpl w:val="DDF6C2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A06748B"/>
    <w:multiLevelType w:val="hybridMultilevel"/>
    <w:tmpl w:val="B15465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5B6CA3"/>
    <w:multiLevelType w:val="hybridMultilevel"/>
    <w:tmpl w:val="9CE0C7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0F03049"/>
    <w:multiLevelType w:val="hybridMultilevel"/>
    <w:tmpl w:val="4914D2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FED0C0D"/>
    <w:multiLevelType w:val="hybridMultilevel"/>
    <w:tmpl w:val="005C2F7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0"/>
  </w:num>
  <w:num w:numId="6">
    <w:abstractNumId w:val="1"/>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179C1"/>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845BB"/>
    <w:rsid w:val="00295706"/>
    <w:rsid w:val="0029666D"/>
    <w:rsid w:val="002B2C14"/>
    <w:rsid w:val="002C017F"/>
    <w:rsid w:val="002C42C1"/>
    <w:rsid w:val="002C5B86"/>
    <w:rsid w:val="002C69FD"/>
    <w:rsid w:val="002D02BF"/>
    <w:rsid w:val="002E7567"/>
    <w:rsid w:val="0030397A"/>
    <w:rsid w:val="00311E5B"/>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1C0"/>
    <w:rsid w:val="00560A66"/>
    <w:rsid w:val="00577BB7"/>
    <w:rsid w:val="00590D43"/>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61B96"/>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90F68"/>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E7801"/>
    <w:rsid w:val="00D02442"/>
    <w:rsid w:val="00D02EE8"/>
    <w:rsid w:val="00D070DD"/>
    <w:rsid w:val="00D228E9"/>
    <w:rsid w:val="00D311BC"/>
    <w:rsid w:val="00D33DE9"/>
    <w:rsid w:val="00D37359"/>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35E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354743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mons.wikimedia.org/w/index.php?curid=35474383"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12</cp:revision>
  <cp:lastPrinted>2021-07-14T09:10:00Z</cp:lastPrinted>
  <dcterms:created xsi:type="dcterms:W3CDTF">2021-07-14T08:35:00Z</dcterms:created>
  <dcterms:modified xsi:type="dcterms:W3CDTF">2021-09-29T14:52:00Z</dcterms:modified>
</cp:coreProperties>
</file>