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74A1" w14:textId="77777777" w:rsidR="00A04F9B" w:rsidRPr="00AE414C" w:rsidRDefault="00A04F9B" w:rsidP="00AE414C">
      <w:pPr>
        <w:spacing w:before="120" w:after="120"/>
        <w:ind w:right="686"/>
        <w:rPr>
          <w:rFonts w:ascii="Arial" w:hAnsi="Arial" w:cs="Arial"/>
          <w:lang w:val="de-DE"/>
        </w:rPr>
      </w:pPr>
      <w:r w:rsidRPr="00AE414C">
        <w:rPr>
          <w:rFonts w:ascii="Arial" w:hAnsi="Arial" w:cs="Arial"/>
          <w:lang w:val="de-DE"/>
        </w:rPr>
        <w:t>Ende des Kalten Krieges: 1980–89 – kein Ende des Kalten Krieges</w:t>
      </w:r>
    </w:p>
    <w:p w14:paraId="08FB17D0" w14:textId="3A097584" w:rsidR="00A04F9B" w:rsidRPr="00AE414C" w:rsidRDefault="00A04F9B" w:rsidP="00AE414C">
      <w:pPr>
        <w:spacing w:before="120" w:after="120"/>
        <w:ind w:right="686"/>
        <w:rPr>
          <w:rFonts w:ascii="Arial" w:hAnsi="Arial" w:cs="Arial"/>
          <w:lang w:val="de-DE"/>
        </w:rPr>
      </w:pPr>
      <w:r w:rsidRPr="00AE414C">
        <w:rPr>
          <w:rFonts w:ascii="Arial" w:hAnsi="Arial" w:cs="Arial"/>
          <w:lang w:val="de-DE"/>
        </w:rPr>
        <w:t>Kapitel 1:</w:t>
      </w:r>
      <w:r w:rsidR="00240A6C" w:rsidRPr="00AE414C">
        <w:rPr>
          <w:rFonts w:ascii="Arial" w:hAnsi="Arial" w:cs="Arial"/>
          <w:lang w:val="de-DE"/>
        </w:rPr>
        <w:t xml:space="preserve"> Weltuntergangs-Uhr</w:t>
      </w:r>
    </w:p>
    <w:p w14:paraId="23CD3971" w14:textId="77777777" w:rsidR="00A04F9B" w:rsidRPr="00AE414C" w:rsidRDefault="00A04F9B" w:rsidP="00AE414C">
      <w:pPr>
        <w:spacing w:before="120" w:after="120"/>
        <w:ind w:right="686"/>
        <w:rPr>
          <w:rFonts w:ascii="Arial" w:hAnsi="Arial" w:cs="Arial"/>
          <w:lang w:val="de-DE"/>
        </w:rPr>
      </w:pPr>
    </w:p>
    <w:p w14:paraId="13216458" w14:textId="77777777" w:rsidR="00A04F9B" w:rsidRPr="00AE414C" w:rsidRDefault="00A04F9B" w:rsidP="00AE414C">
      <w:pPr>
        <w:spacing w:before="120" w:after="120"/>
        <w:ind w:right="686"/>
        <w:rPr>
          <w:rFonts w:ascii="Arial" w:hAnsi="Arial" w:cs="Arial"/>
          <w:lang w:val="de-DE"/>
        </w:rPr>
      </w:pPr>
    </w:p>
    <w:p w14:paraId="18D16CAC" w14:textId="77777777" w:rsidR="0013486E" w:rsidRPr="00AE414C" w:rsidRDefault="0013486E" w:rsidP="00AE414C">
      <w:pPr>
        <w:pStyle w:val="berschrift1"/>
        <w:spacing w:before="120" w:beforeAutospacing="0"/>
        <w:rPr>
          <w:rFonts w:ascii="Arial" w:hAnsi="Arial" w:cs="Arial"/>
          <w:sz w:val="32"/>
          <w:szCs w:val="32"/>
        </w:rPr>
      </w:pPr>
      <w:r w:rsidRPr="00AE414C">
        <w:rPr>
          <w:rFonts w:ascii="Arial" w:hAnsi="Arial" w:cs="Arial"/>
          <w:sz w:val="32"/>
          <w:szCs w:val="32"/>
        </w:rPr>
        <w:t>Fünf vor zwölf: die Weltuntergangs-Uhr</w:t>
      </w:r>
    </w:p>
    <w:p w14:paraId="5AA4B78A" w14:textId="77777777" w:rsidR="0013486E" w:rsidRPr="00AE414C" w:rsidRDefault="0013486E" w:rsidP="00AE414C">
      <w:pPr>
        <w:spacing w:before="120"/>
        <w:rPr>
          <w:rFonts w:ascii="Arial" w:hAnsi="Arial" w:cs="Arial"/>
        </w:rPr>
      </w:pPr>
      <w:r w:rsidRPr="00AE414C">
        <w:rPr>
          <w:rFonts w:ascii="Arial" w:hAnsi="Arial" w:cs="Arial"/>
        </w:rPr>
        <w:t xml:space="preserve">Im Jahr 1947 setzten die Atomphysiker, welche die amerikanische Atombombe mitentwickelt hatten, auf ihrem Mitteilungsblatt «The Bulletin </w:t>
      </w:r>
      <w:proofErr w:type="spellStart"/>
      <w:r w:rsidRPr="00AE414C">
        <w:rPr>
          <w:rFonts w:ascii="Arial" w:hAnsi="Arial" w:cs="Arial"/>
        </w:rPr>
        <w:t>of</w:t>
      </w:r>
      <w:proofErr w:type="spellEnd"/>
      <w:r w:rsidRPr="00AE414C">
        <w:rPr>
          <w:rFonts w:ascii="Arial" w:hAnsi="Arial" w:cs="Arial"/>
        </w:rPr>
        <w:t xml:space="preserve"> </w:t>
      </w:r>
      <w:proofErr w:type="spellStart"/>
      <w:r w:rsidRPr="00AE414C">
        <w:rPr>
          <w:rFonts w:ascii="Arial" w:hAnsi="Arial" w:cs="Arial"/>
        </w:rPr>
        <w:t>the</w:t>
      </w:r>
      <w:proofErr w:type="spellEnd"/>
      <w:r w:rsidRPr="00AE414C">
        <w:rPr>
          <w:rFonts w:ascii="Arial" w:hAnsi="Arial" w:cs="Arial"/>
        </w:rPr>
        <w:t xml:space="preserve"> </w:t>
      </w:r>
      <w:proofErr w:type="spellStart"/>
      <w:r w:rsidRPr="00AE414C">
        <w:rPr>
          <w:rFonts w:ascii="Arial" w:hAnsi="Arial" w:cs="Arial"/>
        </w:rPr>
        <w:t>Atomic</w:t>
      </w:r>
      <w:proofErr w:type="spellEnd"/>
      <w:r w:rsidRPr="00AE414C">
        <w:rPr>
          <w:rFonts w:ascii="Arial" w:hAnsi="Arial" w:cs="Arial"/>
        </w:rPr>
        <w:t xml:space="preserve"> </w:t>
      </w:r>
      <w:proofErr w:type="spellStart"/>
      <w:r w:rsidRPr="00AE414C">
        <w:rPr>
          <w:rFonts w:ascii="Arial" w:hAnsi="Arial" w:cs="Arial"/>
        </w:rPr>
        <w:t>Scientists</w:t>
      </w:r>
      <w:proofErr w:type="spellEnd"/>
      <w:r w:rsidRPr="00AE414C">
        <w:rPr>
          <w:rFonts w:ascii="Arial" w:hAnsi="Arial" w:cs="Arial"/>
        </w:rPr>
        <w:t>» eine kleine Uhr auf das Titelblatt, die 7 Minuten vor zwölf zeigte. Sie wollten damit aussagen, dass es bis zum Weltuntergang («</w:t>
      </w:r>
      <w:proofErr w:type="spellStart"/>
      <w:r w:rsidRPr="00AE414C">
        <w:rPr>
          <w:rFonts w:ascii="Arial" w:hAnsi="Arial" w:cs="Arial"/>
        </w:rPr>
        <w:t>doomsday</w:t>
      </w:r>
      <w:proofErr w:type="spellEnd"/>
      <w:r w:rsidRPr="00AE414C">
        <w:rPr>
          <w:rFonts w:ascii="Arial" w:hAnsi="Arial" w:cs="Arial"/>
        </w:rPr>
        <w:t xml:space="preserve">») nur noch sieben Minuten dauere. Alle paar Jahre verschoben sie die Zeiger – gegen zwölf Uhr hin, wenn die Lage bedrohlicher wurde, von zwölf Uhr weg, wenn sie sich entspannte (oben das Titelbild aus dem Jahr 1998). </w:t>
      </w:r>
    </w:p>
    <w:p w14:paraId="411ACDA5" w14:textId="5C8D8F8B" w:rsidR="0013486E" w:rsidRPr="00AE414C" w:rsidRDefault="00C70400" w:rsidP="00AE414C">
      <w:pPr>
        <w:pStyle w:val="Textkrper"/>
        <w:spacing w:before="120"/>
        <w:jc w:val="left"/>
        <w:rPr>
          <w:rFonts w:ascii="Arial" w:hAnsi="Arial" w:cs="Arial"/>
          <w:szCs w:val="24"/>
        </w:rPr>
      </w:pPr>
      <w:r>
        <w:rPr>
          <w:rFonts w:ascii="Arial" w:hAnsi="Arial" w:cs="Arial"/>
          <w:noProof/>
        </w:rPr>
        <w:drawing>
          <wp:anchor distT="0" distB="0" distL="114300" distR="114300" simplePos="0" relativeHeight="251661312" behindDoc="1" locked="0" layoutInCell="1" allowOverlap="1" wp14:anchorId="0DDE2D55" wp14:editId="11C52AE4">
            <wp:simplePos x="0" y="0"/>
            <wp:positionH relativeFrom="column">
              <wp:posOffset>46149</wp:posOffset>
            </wp:positionH>
            <wp:positionV relativeFrom="paragraph">
              <wp:posOffset>1036837</wp:posOffset>
            </wp:positionV>
            <wp:extent cx="1749600" cy="1800000"/>
            <wp:effectExtent l="0" t="0" r="3175" b="3810"/>
            <wp:wrapTight wrapText="bothSides">
              <wp:wrapPolygon edited="0">
                <wp:start x="0" y="0"/>
                <wp:lineTo x="0" y="21493"/>
                <wp:lineTo x="21482" y="21493"/>
                <wp:lineTo x="2148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7">
                      <a:extLst>
                        <a:ext uri="{28A0092B-C50C-407E-A947-70E740481C1C}">
                          <a14:useLocalDpi xmlns:a14="http://schemas.microsoft.com/office/drawing/2010/main" val="0"/>
                        </a:ext>
                      </a:extLst>
                    </a:blip>
                    <a:stretch>
                      <a:fillRect/>
                    </a:stretch>
                  </pic:blipFill>
                  <pic:spPr>
                    <a:xfrm>
                      <a:off x="0" y="0"/>
                      <a:ext cx="1749600" cy="1800000"/>
                    </a:xfrm>
                    <a:prstGeom prst="rect">
                      <a:avLst/>
                    </a:prstGeom>
                  </pic:spPr>
                </pic:pic>
              </a:graphicData>
            </a:graphic>
            <wp14:sizeRelH relativeFrom="margin">
              <wp14:pctWidth>0</wp14:pctWidth>
            </wp14:sizeRelH>
            <wp14:sizeRelV relativeFrom="margin">
              <wp14:pctHeight>0</wp14:pctHeight>
            </wp14:sizeRelV>
          </wp:anchor>
        </w:drawing>
      </w:r>
      <w:r w:rsidR="0013486E" w:rsidRPr="00AE414C">
        <w:rPr>
          <w:rFonts w:ascii="Arial" w:hAnsi="Arial" w:cs="Arial"/>
          <w:szCs w:val="24"/>
        </w:rPr>
        <w:t>In der Tabelle unten findest du einige «Zeitangaben» dieser Weltuntergangs-Uhr («</w:t>
      </w:r>
      <w:proofErr w:type="spellStart"/>
      <w:r w:rsidR="0013486E" w:rsidRPr="00AE414C">
        <w:rPr>
          <w:rFonts w:ascii="Arial" w:hAnsi="Arial" w:cs="Arial"/>
          <w:szCs w:val="24"/>
        </w:rPr>
        <w:t>doomsday</w:t>
      </w:r>
      <w:proofErr w:type="spellEnd"/>
      <w:r w:rsidR="0013486E" w:rsidRPr="00AE414C">
        <w:rPr>
          <w:rFonts w:ascii="Arial" w:hAnsi="Arial" w:cs="Arial"/>
          <w:szCs w:val="24"/>
        </w:rPr>
        <w:t xml:space="preserve"> </w:t>
      </w:r>
      <w:proofErr w:type="spellStart"/>
      <w:r w:rsidR="0013486E" w:rsidRPr="00AE414C">
        <w:rPr>
          <w:rFonts w:ascii="Arial" w:hAnsi="Arial" w:cs="Arial"/>
          <w:szCs w:val="24"/>
        </w:rPr>
        <w:t>clock</w:t>
      </w:r>
      <w:proofErr w:type="spellEnd"/>
      <w:r w:rsidR="0013486E" w:rsidRPr="00AE414C">
        <w:rPr>
          <w:rFonts w:ascii="Arial" w:hAnsi="Arial" w:cs="Arial"/>
          <w:szCs w:val="24"/>
        </w:rPr>
        <w:t xml:space="preserve">»). Färbe die Zeilen mit den gefährlichsten Zeiten ein. Kannst du dir erklären, mit welchen Ereignissen die Uhrzeit jeweils zusammenhängen? 1962 wurde die Uhr nicht neu gestellt; welche Zeit würde sie nach deiner Einschätzung anzeigen? </w:t>
      </w:r>
    </w:p>
    <w:p w14:paraId="3C500B48" w14:textId="26B93673" w:rsidR="0013486E" w:rsidRPr="00C70400" w:rsidRDefault="00105BD4" w:rsidP="00AE414C">
      <w:pPr>
        <w:spacing w:before="120"/>
        <w:rPr>
          <w:rFonts w:ascii="Arial" w:hAnsi="Arial" w:cs="Arial"/>
          <w:lang w:val="en-US"/>
        </w:rPr>
      </w:pPr>
      <w:r>
        <w:rPr>
          <w:rFonts w:ascii="Arial" w:hAnsi="Arial" w:cs="Arial"/>
          <w:lang w:val="en-US"/>
        </w:rPr>
        <w:t>Doomsday Clock (</w:t>
      </w:r>
      <w:proofErr w:type="spellStart"/>
      <w:r>
        <w:rPr>
          <w:rFonts w:ascii="Arial" w:hAnsi="Arial" w:cs="Arial"/>
          <w:lang w:val="en-US"/>
        </w:rPr>
        <w:t>Grafik</w:t>
      </w:r>
      <w:proofErr w:type="spellEnd"/>
      <w:r>
        <w:rPr>
          <w:rFonts w:ascii="Arial" w:hAnsi="Arial" w:cs="Arial"/>
          <w:lang w:val="en-US"/>
        </w:rPr>
        <w:t>:</w:t>
      </w:r>
      <w:r w:rsidR="00EA067B" w:rsidRPr="00EA067B">
        <w:rPr>
          <w:rFonts w:ascii="Arial" w:hAnsi="Arial" w:cs="Arial"/>
          <w:lang w:val="en-US"/>
        </w:rPr>
        <w:t xml:space="preserve"> </w:t>
      </w:r>
      <w:proofErr w:type="spellStart"/>
      <w:r w:rsidR="00EA067B" w:rsidRPr="00EA067B">
        <w:rPr>
          <w:rFonts w:ascii="Latha" w:hAnsi="Latha" w:cs="Latha"/>
          <w:lang w:val="en-US"/>
        </w:rPr>
        <w:t>சஞ்சீவி</w:t>
      </w:r>
      <w:proofErr w:type="spellEnd"/>
      <w:r w:rsidR="00EA067B" w:rsidRPr="00EA067B">
        <w:rPr>
          <w:rFonts w:ascii="Arial" w:hAnsi="Arial" w:cs="Arial"/>
          <w:lang w:val="en-US"/>
        </w:rPr>
        <w:t xml:space="preserve"> </w:t>
      </w:r>
      <w:proofErr w:type="spellStart"/>
      <w:r w:rsidR="00EA067B" w:rsidRPr="00EA067B">
        <w:rPr>
          <w:rFonts w:ascii="Latha" w:hAnsi="Latha" w:cs="Latha"/>
          <w:lang w:val="en-US"/>
        </w:rPr>
        <w:t>சிவகுமார்</w:t>
      </w:r>
      <w:proofErr w:type="spellEnd"/>
      <w:r w:rsidR="00462D27">
        <w:rPr>
          <w:rFonts w:ascii="Arial" w:hAnsi="Arial" w:cs="Arial"/>
          <w:lang w:val="en-US"/>
        </w:rPr>
        <w:t xml:space="preserve">, </w:t>
      </w:r>
      <w:hyperlink r:id="rId8" w:history="1">
        <w:r w:rsidRPr="00733268">
          <w:rPr>
            <w:rStyle w:val="Hyperlink"/>
            <w:rFonts w:ascii="Arial" w:hAnsi="Arial" w:cs="Arial"/>
            <w:lang w:val="en-US"/>
          </w:rPr>
          <w:t>https://commons.wikimedia.org/w/index.php?curid=18019810</w:t>
        </w:r>
      </w:hyperlink>
      <w:r>
        <w:rPr>
          <w:rFonts w:ascii="Arial" w:hAnsi="Arial" w:cs="Arial"/>
          <w:lang w:val="en-US"/>
        </w:rPr>
        <w:t>)</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847"/>
        <w:gridCol w:w="8642"/>
      </w:tblGrid>
      <w:tr w:rsidR="0013486E" w:rsidRPr="00AE414C" w14:paraId="4B426299" w14:textId="77777777" w:rsidTr="0037468F">
        <w:trPr>
          <w:trHeight w:hRule="exact" w:val="600"/>
        </w:trPr>
        <w:tc>
          <w:tcPr>
            <w:tcW w:w="988" w:type="dxa"/>
            <w:tcBorders>
              <w:right w:val="dotted" w:sz="4" w:space="0" w:color="auto"/>
            </w:tcBorders>
          </w:tcPr>
          <w:p w14:paraId="65CDA8EA" w14:textId="77777777" w:rsidR="0013486E" w:rsidRPr="00AE414C" w:rsidRDefault="0013486E" w:rsidP="00AE414C">
            <w:pPr>
              <w:spacing w:before="120"/>
              <w:rPr>
                <w:rFonts w:ascii="Arial" w:hAnsi="Arial" w:cs="Arial"/>
                <w:b/>
              </w:rPr>
            </w:pPr>
            <w:r w:rsidRPr="00AE414C">
              <w:rPr>
                <w:rFonts w:ascii="Arial" w:hAnsi="Arial" w:cs="Arial"/>
                <w:b/>
              </w:rPr>
              <w:t>1947</w:t>
            </w:r>
          </w:p>
        </w:tc>
        <w:tc>
          <w:tcPr>
            <w:tcW w:w="1847" w:type="dxa"/>
            <w:tcBorders>
              <w:left w:val="dotted" w:sz="4" w:space="0" w:color="auto"/>
            </w:tcBorders>
          </w:tcPr>
          <w:p w14:paraId="1DD5F818" w14:textId="77777777" w:rsidR="0013486E" w:rsidRPr="00AE414C" w:rsidRDefault="0013486E" w:rsidP="00AE414C">
            <w:pPr>
              <w:spacing w:before="120"/>
              <w:rPr>
                <w:rFonts w:ascii="Arial" w:hAnsi="Arial" w:cs="Arial"/>
                <w:b/>
              </w:rPr>
            </w:pPr>
            <w:r w:rsidRPr="00AE414C">
              <w:rPr>
                <w:rFonts w:ascii="Arial" w:hAnsi="Arial" w:cs="Arial"/>
                <w:b/>
              </w:rPr>
              <w:t xml:space="preserve">7 Minuten </w:t>
            </w:r>
          </w:p>
        </w:tc>
        <w:tc>
          <w:tcPr>
            <w:tcW w:w="8642" w:type="dxa"/>
          </w:tcPr>
          <w:p w14:paraId="349B7774" w14:textId="77777777" w:rsidR="0013486E" w:rsidRPr="00AE414C" w:rsidRDefault="0013486E" w:rsidP="00AE414C">
            <w:pPr>
              <w:spacing w:before="120"/>
              <w:rPr>
                <w:rFonts w:ascii="Arial" w:hAnsi="Arial" w:cs="Arial"/>
                <w:vanish/>
              </w:rPr>
            </w:pPr>
          </w:p>
        </w:tc>
      </w:tr>
      <w:tr w:rsidR="0013486E" w:rsidRPr="00AE414C" w14:paraId="29719A41" w14:textId="77777777" w:rsidTr="0037468F">
        <w:trPr>
          <w:trHeight w:hRule="exact" w:val="600"/>
        </w:trPr>
        <w:tc>
          <w:tcPr>
            <w:tcW w:w="988" w:type="dxa"/>
            <w:tcBorders>
              <w:right w:val="dotted" w:sz="4" w:space="0" w:color="auto"/>
            </w:tcBorders>
          </w:tcPr>
          <w:p w14:paraId="4CCD7008" w14:textId="77777777" w:rsidR="0013486E" w:rsidRPr="00AE414C" w:rsidRDefault="0013486E" w:rsidP="00AE414C">
            <w:pPr>
              <w:spacing w:before="120"/>
              <w:rPr>
                <w:rFonts w:ascii="Arial" w:hAnsi="Arial" w:cs="Arial"/>
                <w:b/>
              </w:rPr>
            </w:pPr>
            <w:r w:rsidRPr="00AE414C">
              <w:rPr>
                <w:rFonts w:ascii="Arial" w:hAnsi="Arial" w:cs="Arial"/>
                <w:b/>
              </w:rPr>
              <w:t>1953</w:t>
            </w:r>
          </w:p>
        </w:tc>
        <w:tc>
          <w:tcPr>
            <w:tcW w:w="1847" w:type="dxa"/>
            <w:tcBorders>
              <w:left w:val="dotted" w:sz="4" w:space="0" w:color="auto"/>
            </w:tcBorders>
          </w:tcPr>
          <w:p w14:paraId="004FC4B1" w14:textId="77777777" w:rsidR="0013486E" w:rsidRPr="00AE414C" w:rsidRDefault="0013486E" w:rsidP="00AE414C">
            <w:pPr>
              <w:spacing w:before="120"/>
              <w:rPr>
                <w:rFonts w:ascii="Arial" w:hAnsi="Arial" w:cs="Arial"/>
                <w:b/>
              </w:rPr>
            </w:pPr>
            <w:r w:rsidRPr="00AE414C">
              <w:rPr>
                <w:rFonts w:ascii="Arial" w:hAnsi="Arial" w:cs="Arial"/>
                <w:b/>
              </w:rPr>
              <w:t xml:space="preserve">2 Minuten </w:t>
            </w:r>
          </w:p>
        </w:tc>
        <w:tc>
          <w:tcPr>
            <w:tcW w:w="8642" w:type="dxa"/>
          </w:tcPr>
          <w:p w14:paraId="0F396F5A" w14:textId="77777777" w:rsidR="0013486E" w:rsidRPr="00AE414C" w:rsidRDefault="0013486E" w:rsidP="00AE414C">
            <w:pPr>
              <w:spacing w:before="120"/>
              <w:rPr>
                <w:rFonts w:ascii="Arial" w:hAnsi="Arial" w:cs="Arial"/>
                <w:vanish/>
              </w:rPr>
            </w:pPr>
          </w:p>
        </w:tc>
      </w:tr>
      <w:tr w:rsidR="0013486E" w:rsidRPr="00AE414C" w14:paraId="2AC4E4A0" w14:textId="77777777" w:rsidTr="0037468F">
        <w:trPr>
          <w:trHeight w:hRule="exact" w:val="600"/>
        </w:trPr>
        <w:tc>
          <w:tcPr>
            <w:tcW w:w="988" w:type="dxa"/>
            <w:tcBorders>
              <w:right w:val="dotted" w:sz="4" w:space="0" w:color="auto"/>
            </w:tcBorders>
          </w:tcPr>
          <w:p w14:paraId="06376732" w14:textId="77777777" w:rsidR="0013486E" w:rsidRPr="00AE414C" w:rsidRDefault="0013486E" w:rsidP="00AE414C">
            <w:pPr>
              <w:spacing w:before="120"/>
              <w:rPr>
                <w:rFonts w:ascii="Arial" w:hAnsi="Arial" w:cs="Arial"/>
                <w:b/>
              </w:rPr>
            </w:pPr>
            <w:r w:rsidRPr="00AE414C">
              <w:rPr>
                <w:rFonts w:ascii="Arial" w:hAnsi="Arial" w:cs="Arial"/>
                <w:b/>
              </w:rPr>
              <w:t>1960</w:t>
            </w:r>
          </w:p>
        </w:tc>
        <w:tc>
          <w:tcPr>
            <w:tcW w:w="1847" w:type="dxa"/>
            <w:tcBorders>
              <w:left w:val="dotted" w:sz="4" w:space="0" w:color="auto"/>
            </w:tcBorders>
          </w:tcPr>
          <w:p w14:paraId="167E9BF8" w14:textId="77777777" w:rsidR="0013486E" w:rsidRPr="00AE414C" w:rsidRDefault="0013486E" w:rsidP="00AE414C">
            <w:pPr>
              <w:spacing w:before="120"/>
              <w:rPr>
                <w:rFonts w:ascii="Arial" w:hAnsi="Arial" w:cs="Arial"/>
                <w:b/>
              </w:rPr>
            </w:pPr>
            <w:r w:rsidRPr="00AE414C">
              <w:rPr>
                <w:rFonts w:ascii="Arial" w:hAnsi="Arial" w:cs="Arial"/>
                <w:b/>
              </w:rPr>
              <w:t xml:space="preserve">7 Minuten </w:t>
            </w:r>
          </w:p>
        </w:tc>
        <w:tc>
          <w:tcPr>
            <w:tcW w:w="8642" w:type="dxa"/>
          </w:tcPr>
          <w:p w14:paraId="1232326B" w14:textId="77777777" w:rsidR="0013486E" w:rsidRPr="00AE414C" w:rsidRDefault="0013486E" w:rsidP="00AE414C">
            <w:pPr>
              <w:spacing w:before="120"/>
              <w:rPr>
                <w:rFonts w:ascii="Arial" w:hAnsi="Arial" w:cs="Arial"/>
                <w:vanish/>
              </w:rPr>
            </w:pPr>
          </w:p>
        </w:tc>
      </w:tr>
      <w:tr w:rsidR="0013486E" w:rsidRPr="00AE414C" w14:paraId="7AEED2F1" w14:textId="77777777" w:rsidTr="0037468F">
        <w:trPr>
          <w:trHeight w:hRule="exact" w:val="600"/>
        </w:trPr>
        <w:tc>
          <w:tcPr>
            <w:tcW w:w="988" w:type="dxa"/>
            <w:tcBorders>
              <w:right w:val="dotted" w:sz="4" w:space="0" w:color="auto"/>
            </w:tcBorders>
          </w:tcPr>
          <w:p w14:paraId="5E8398FA" w14:textId="77777777" w:rsidR="0013486E" w:rsidRPr="00AE414C" w:rsidRDefault="0013486E" w:rsidP="00AE414C">
            <w:pPr>
              <w:spacing w:before="120"/>
              <w:rPr>
                <w:rFonts w:ascii="Arial" w:hAnsi="Arial" w:cs="Arial"/>
                <w:b/>
              </w:rPr>
            </w:pPr>
            <w:r w:rsidRPr="00AE414C">
              <w:rPr>
                <w:rFonts w:ascii="Arial" w:hAnsi="Arial" w:cs="Arial"/>
                <w:b/>
              </w:rPr>
              <w:t>1962</w:t>
            </w:r>
          </w:p>
        </w:tc>
        <w:tc>
          <w:tcPr>
            <w:tcW w:w="1847" w:type="dxa"/>
            <w:tcBorders>
              <w:left w:val="dotted" w:sz="4" w:space="0" w:color="auto"/>
            </w:tcBorders>
          </w:tcPr>
          <w:p w14:paraId="79909A44" w14:textId="77777777" w:rsidR="0013486E" w:rsidRPr="00AE414C" w:rsidRDefault="0013486E" w:rsidP="00AE414C">
            <w:pPr>
              <w:spacing w:before="120"/>
              <w:rPr>
                <w:rFonts w:ascii="Arial" w:hAnsi="Arial" w:cs="Arial"/>
                <w:b/>
              </w:rPr>
            </w:pPr>
          </w:p>
        </w:tc>
        <w:tc>
          <w:tcPr>
            <w:tcW w:w="8642" w:type="dxa"/>
          </w:tcPr>
          <w:p w14:paraId="3B7B0EAD" w14:textId="77777777" w:rsidR="0013486E" w:rsidRPr="00AE414C" w:rsidRDefault="0013486E" w:rsidP="00AE414C">
            <w:pPr>
              <w:spacing w:before="120"/>
              <w:rPr>
                <w:rFonts w:ascii="Arial" w:hAnsi="Arial" w:cs="Arial"/>
                <w:vanish/>
              </w:rPr>
            </w:pPr>
          </w:p>
        </w:tc>
      </w:tr>
      <w:tr w:rsidR="0013486E" w:rsidRPr="00AE414C" w14:paraId="2873EC6B" w14:textId="77777777" w:rsidTr="0037468F">
        <w:trPr>
          <w:trHeight w:hRule="exact" w:val="600"/>
        </w:trPr>
        <w:tc>
          <w:tcPr>
            <w:tcW w:w="988" w:type="dxa"/>
            <w:tcBorders>
              <w:right w:val="dotted" w:sz="4" w:space="0" w:color="auto"/>
            </w:tcBorders>
          </w:tcPr>
          <w:p w14:paraId="371F6E6C" w14:textId="77777777" w:rsidR="0013486E" w:rsidRPr="00AE414C" w:rsidRDefault="0013486E" w:rsidP="00AE414C">
            <w:pPr>
              <w:spacing w:before="120"/>
              <w:rPr>
                <w:rFonts w:ascii="Arial" w:hAnsi="Arial" w:cs="Arial"/>
                <w:b/>
              </w:rPr>
            </w:pPr>
            <w:r w:rsidRPr="00AE414C">
              <w:rPr>
                <w:rFonts w:ascii="Arial" w:hAnsi="Arial" w:cs="Arial"/>
                <w:b/>
              </w:rPr>
              <w:t>1963</w:t>
            </w:r>
          </w:p>
        </w:tc>
        <w:tc>
          <w:tcPr>
            <w:tcW w:w="1847" w:type="dxa"/>
            <w:tcBorders>
              <w:left w:val="dotted" w:sz="4" w:space="0" w:color="auto"/>
            </w:tcBorders>
          </w:tcPr>
          <w:p w14:paraId="4BDBFD46" w14:textId="77777777" w:rsidR="0013486E" w:rsidRPr="00AE414C" w:rsidRDefault="0013486E" w:rsidP="00AE414C">
            <w:pPr>
              <w:spacing w:before="120"/>
              <w:rPr>
                <w:rFonts w:ascii="Arial" w:hAnsi="Arial" w:cs="Arial"/>
                <w:b/>
              </w:rPr>
            </w:pPr>
            <w:r w:rsidRPr="00AE414C">
              <w:rPr>
                <w:rFonts w:ascii="Arial" w:hAnsi="Arial" w:cs="Arial"/>
                <w:b/>
              </w:rPr>
              <w:t xml:space="preserve">12 Minuten </w:t>
            </w:r>
          </w:p>
        </w:tc>
        <w:tc>
          <w:tcPr>
            <w:tcW w:w="8642" w:type="dxa"/>
          </w:tcPr>
          <w:p w14:paraId="519050AD" w14:textId="77777777" w:rsidR="0013486E" w:rsidRPr="00AE414C" w:rsidRDefault="0013486E" w:rsidP="00AE414C">
            <w:pPr>
              <w:spacing w:before="120"/>
              <w:rPr>
                <w:rFonts w:ascii="Arial" w:hAnsi="Arial" w:cs="Arial"/>
                <w:vanish/>
              </w:rPr>
            </w:pPr>
          </w:p>
        </w:tc>
      </w:tr>
      <w:tr w:rsidR="0013486E" w:rsidRPr="00AE414C" w14:paraId="727B7465" w14:textId="77777777" w:rsidTr="0037468F">
        <w:trPr>
          <w:trHeight w:hRule="exact" w:val="600"/>
        </w:trPr>
        <w:tc>
          <w:tcPr>
            <w:tcW w:w="988" w:type="dxa"/>
            <w:tcBorders>
              <w:right w:val="dotted" w:sz="4" w:space="0" w:color="auto"/>
            </w:tcBorders>
          </w:tcPr>
          <w:p w14:paraId="02418A1C" w14:textId="77777777" w:rsidR="0013486E" w:rsidRPr="00AE414C" w:rsidRDefault="0013486E" w:rsidP="00AE414C">
            <w:pPr>
              <w:spacing w:before="120"/>
              <w:rPr>
                <w:rFonts w:ascii="Arial" w:hAnsi="Arial" w:cs="Arial"/>
                <w:b/>
              </w:rPr>
            </w:pPr>
            <w:r w:rsidRPr="00AE414C">
              <w:rPr>
                <w:rFonts w:ascii="Arial" w:hAnsi="Arial" w:cs="Arial"/>
                <w:b/>
              </w:rPr>
              <w:t>1980</w:t>
            </w:r>
          </w:p>
        </w:tc>
        <w:tc>
          <w:tcPr>
            <w:tcW w:w="1847" w:type="dxa"/>
            <w:tcBorders>
              <w:left w:val="dotted" w:sz="4" w:space="0" w:color="auto"/>
            </w:tcBorders>
          </w:tcPr>
          <w:p w14:paraId="275C015B" w14:textId="77777777" w:rsidR="0013486E" w:rsidRPr="00AE414C" w:rsidRDefault="0013486E" w:rsidP="00AE414C">
            <w:pPr>
              <w:spacing w:before="120"/>
              <w:rPr>
                <w:rFonts w:ascii="Arial" w:hAnsi="Arial" w:cs="Arial"/>
                <w:b/>
              </w:rPr>
            </w:pPr>
            <w:r w:rsidRPr="00AE414C">
              <w:rPr>
                <w:rFonts w:ascii="Arial" w:hAnsi="Arial" w:cs="Arial"/>
                <w:b/>
              </w:rPr>
              <w:t xml:space="preserve">7 Minuten </w:t>
            </w:r>
          </w:p>
        </w:tc>
        <w:tc>
          <w:tcPr>
            <w:tcW w:w="8642" w:type="dxa"/>
          </w:tcPr>
          <w:p w14:paraId="0FACC7D8" w14:textId="77777777" w:rsidR="0013486E" w:rsidRPr="00AE414C" w:rsidRDefault="0013486E" w:rsidP="00AE414C">
            <w:pPr>
              <w:spacing w:before="120"/>
              <w:rPr>
                <w:rFonts w:ascii="Arial" w:hAnsi="Arial" w:cs="Arial"/>
                <w:vanish/>
              </w:rPr>
            </w:pPr>
          </w:p>
        </w:tc>
      </w:tr>
      <w:tr w:rsidR="0013486E" w:rsidRPr="00AE414C" w14:paraId="099E4AA8" w14:textId="77777777" w:rsidTr="0037468F">
        <w:trPr>
          <w:trHeight w:hRule="exact" w:val="600"/>
        </w:trPr>
        <w:tc>
          <w:tcPr>
            <w:tcW w:w="988" w:type="dxa"/>
            <w:tcBorders>
              <w:right w:val="dotted" w:sz="4" w:space="0" w:color="auto"/>
            </w:tcBorders>
          </w:tcPr>
          <w:p w14:paraId="052D391C" w14:textId="77777777" w:rsidR="0013486E" w:rsidRPr="00AE414C" w:rsidRDefault="0013486E" w:rsidP="00AE414C">
            <w:pPr>
              <w:spacing w:before="120"/>
              <w:rPr>
                <w:rFonts w:ascii="Arial" w:hAnsi="Arial" w:cs="Arial"/>
                <w:b/>
              </w:rPr>
            </w:pPr>
            <w:r w:rsidRPr="00AE414C">
              <w:rPr>
                <w:rFonts w:ascii="Arial" w:hAnsi="Arial" w:cs="Arial"/>
                <w:b/>
              </w:rPr>
              <w:t>1981</w:t>
            </w:r>
          </w:p>
        </w:tc>
        <w:tc>
          <w:tcPr>
            <w:tcW w:w="1847" w:type="dxa"/>
            <w:tcBorders>
              <w:left w:val="dotted" w:sz="4" w:space="0" w:color="auto"/>
            </w:tcBorders>
          </w:tcPr>
          <w:p w14:paraId="32F4A8BC" w14:textId="77777777" w:rsidR="0013486E" w:rsidRPr="00AE414C" w:rsidRDefault="0013486E" w:rsidP="00AE414C">
            <w:pPr>
              <w:spacing w:before="120"/>
              <w:rPr>
                <w:rFonts w:ascii="Arial" w:hAnsi="Arial" w:cs="Arial"/>
                <w:b/>
              </w:rPr>
            </w:pPr>
            <w:r w:rsidRPr="00AE414C">
              <w:rPr>
                <w:rFonts w:ascii="Arial" w:hAnsi="Arial" w:cs="Arial"/>
                <w:b/>
              </w:rPr>
              <w:t xml:space="preserve">4 Minuten </w:t>
            </w:r>
          </w:p>
        </w:tc>
        <w:tc>
          <w:tcPr>
            <w:tcW w:w="8642" w:type="dxa"/>
          </w:tcPr>
          <w:p w14:paraId="6EFA0BA9" w14:textId="77777777" w:rsidR="0013486E" w:rsidRPr="00AE414C" w:rsidRDefault="0013486E" w:rsidP="00AE414C">
            <w:pPr>
              <w:spacing w:before="120"/>
              <w:rPr>
                <w:rFonts w:ascii="Arial" w:hAnsi="Arial" w:cs="Arial"/>
                <w:vanish/>
              </w:rPr>
            </w:pPr>
          </w:p>
        </w:tc>
      </w:tr>
      <w:tr w:rsidR="0013486E" w:rsidRPr="00AE414C" w14:paraId="6A246FB2" w14:textId="77777777" w:rsidTr="0037468F">
        <w:trPr>
          <w:trHeight w:hRule="exact" w:val="600"/>
        </w:trPr>
        <w:tc>
          <w:tcPr>
            <w:tcW w:w="988" w:type="dxa"/>
            <w:tcBorders>
              <w:right w:val="dotted" w:sz="4" w:space="0" w:color="auto"/>
            </w:tcBorders>
          </w:tcPr>
          <w:p w14:paraId="18A2D70A" w14:textId="77777777" w:rsidR="0013486E" w:rsidRPr="00AE414C" w:rsidRDefault="0013486E" w:rsidP="00AE414C">
            <w:pPr>
              <w:spacing w:before="120"/>
              <w:rPr>
                <w:rFonts w:ascii="Arial" w:hAnsi="Arial" w:cs="Arial"/>
                <w:b/>
              </w:rPr>
            </w:pPr>
            <w:r w:rsidRPr="00AE414C">
              <w:rPr>
                <w:rFonts w:ascii="Arial" w:hAnsi="Arial" w:cs="Arial"/>
                <w:b/>
              </w:rPr>
              <w:t>1984</w:t>
            </w:r>
          </w:p>
        </w:tc>
        <w:tc>
          <w:tcPr>
            <w:tcW w:w="1847" w:type="dxa"/>
            <w:tcBorders>
              <w:left w:val="dotted" w:sz="4" w:space="0" w:color="auto"/>
            </w:tcBorders>
          </w:tcPr>
          <w:p w14:paraId="3A206377" w14:textId="77777777" w:rsidR="0013486E" w:rsidRPr="00AE414C" w:rsidRDefault="0013486E" w:rsidP="00AE414C">
            <w:pPr>
              <w:spacing w:before="120"/>
              <w:rPr>
                <w:rFonts w:ascii="Arial" w:hAnsi="Arial" w:cs="Arial"/>
                <w:b/>
              </w:rPr>
            </w:pPr>
            <w:r w:rsidRPr="00AE414C">
              <w:rPr>
                <w:rFonts w:ascii="Arial" w:hAnsi="Arial" w:cs="Arial"/>
                <w:b/>
              </w:rPr>
              <w:t xml:space="preserve">3 Minuten </w:t>
            </w:r>
          </w:p>
        </w:tc>
        <w:tc>
          <w:tcPr>
            <w:tcW w:w="8642" w:type="dxa"/>
          </w:tcPr>
          <w:p w14:paraId="079494FD" w14:textId="77777777" w:rsidR="0013486E" w:rsidRPr="00AE414C" w:rsidRDefault="0013486E" w:rsidP="00AE414C">
            <w:pPr>
              <w:spacing w:before="120"/>
              <w:rPr>
                <w:rFonts w:ascii="Arial" w:hAnsi="Arial" w:cs="Arial"/>
                <w:vanish/>
              </w:rPr>
            </w:pPr>
          </w:p>
        </w:tc>
      </w:tr>
      <w:tr w:rsidR="0013486E" w:rsidRPr="00AE414C" w14:paraId="03175501" w14:textId="77777777" w:rsidTr="0037468F">
        <w:trPr>
          <w:trHeight w:hRule="exact" w:val="600"/>
        </w:trPr>
        <w:tc>
          <w:tcPr>
            <w:tcW w:w="988" w:type="dxa"/>
            <w:tcBorders>
              <w:right w:val="dotted" w:sz="4" w:space="0" w:color="auto"/>
            </w:tcBorders>
          </w:tcPr>
          <w:p w14:paraId="12DDEBF0" w14:textId="77777777" w:rsidR="0013486E" w:rsidRPr="00AE414C" w:rsidRDefault="0013486E" w:rsidP="00AE414C">
            <w:pPr>
              <w:spacing w:before="120"/>
              <w:rPr>
                <w:rFonts w:ascii="Arial" w:hAnsi="Arial" w:cs="Arial"/>
                <w:b/>
              </w:rPr>
            </w:pPr>
            <w:r w:rsidRPr="00AE414C">
              <w:rPr>
                <w:rFonts w:ascii="Arial" w:hAnsi="Arial" w:cs="Arial"/>
                <w:b/>
              </w:rPr>
              <w:t>1988</w:t>
            </w:r>
          </w:p>
        </w:tc>
        <w:tc>
          <w:tcPr>
            <w:tcW w:w="1847" w:type="dxa"/>
            <w:tcBorders>
              <w:left w:val="dotted" w:sz="4" w:space="0" w:color="auto"/>
            </w:tcBorders>
          </w:tcPr>
          <w:p w14:paraId="66B11BB8" w14:textId="77777777" w:rsidR="0013486E" w:rsidRPr="00AE414C" w:rsidRDefault="0013486E" w:rsidP="00AE414C">
            <w:pPr>
              <w:spacing w:before="120"/>
              <w:rPr>
                <w:rFonts w:ascii="Arial" w:hAnsi="Arial" w:cs="Arial"/>
                <w:b/>
              </w:rPr>
            </w:pPr>
            <w:r w:rsidRPr="00AE414C">
              <w:rPr>
                <w:rFonts w:ascii="Arial" w:hAnsi="Arial" w:cs="Arial"/>
                <w:b/>
              </w:rPr>
              <w:t xml:space="preserve">6 Minuten </w:t>
            </w:r>
          </w:p>
        </w:tc>
        <w:tc>
          <w:tcPr>
            <w:tcW w:w="8642" w:type="dxa"/>
          </w:tcPr>
          <w:p w14:paraId="33815143" w14:textId="77777777" w:rsidR="0013486E" w:rsidRPr="00AE414C" w:rsidRDefault="0013486E" w:rsidP="00AE414C">
            <w:pPr>
              <w:spacing w:before="120"/>
              <w:rPr>
                <w:rFonts w:ascii="Arial" w:hAnsi="Arial" w:cs="Arial"/>
                <w:vanish/>
              </w:rPr>
            </w:pPr>
          </w:p>
        </w:tc>
      </w:tr>
      <w:tr w:rsidR="0013486E" w:rsidRPr="00AE414C" w14:paraId="6A44775E" w14:textId="77777777" w:rsidTr="0037468F">
        <w:trPr>
          <w:trHeight w:hRule="exact" w:val="600"/>
        </w:trPr>
        <w:tc>
          <w:tcPr>
            <w:tcW w:w="988" w:type="dxa"/>
            <w:tcBorders>
              <w:right w:val="dotted" w:sz="4" w:space="0" w:color="auto"/>
            </w:tcBorders>
          </w:tcPr>
          <w:p w14:paraId="3124BCCA" w14:textId="77777777" w:rsidR="0013486E" w:rsidRPr="00AE414C" w:rsidRDefault="0013486E" w:rsidP="00AE414C">
            <w:pPr>
              <w:spacing w:before="120"/>
              <w:rPr>
                <w:rFonts w:ascii="Arial" w:hAnsi="Arial" w:cs="Arial"/>
                <w:b/>
              </w:rPr>
            </w:pPr>
            <w:r w:rsidRPr="00AE414C">
              <w:rPr>
                <w:rFonts w:ascii="Arial" w:hAnsi="Arial" w:cs="Arial"/>
                <w:b/>
              </w:rPr>
              <w:t>1991</w:t>
            </w:r>
          </w:p>
        </w:tc>
        <w:tc>
          <w:tcPr>
            <w:tcW w:w="1847" w:type="dxa"/>
            <w:tcBorders>
              <w:left w:val="dotted" w:sz="4" w:space="0" w:color="auto"/>
            </w:tcBorders>
          </w:tcPr>
          <w:p w14:paraId="696B586A" w14:textId="77777777" w:rsidR="0013486E" w:rsidRPr="00AE414C" w:rsidRDefault="0013486E" w:rsidP="00AE414C">
            <w:pPr>
              <w:spacing w:before="120"/>
              <w:rPr>
                <w:rFonts w:ascii="Arial" w:hAnsi="Arial" w:cs="Arial"/>
                <w:b/>
              </w:rPr>
            </w:pPr>
            <w:r w:rsidRPr="00AE414C">
              <w:rPr>
                <w:rFonts w:ascii="Arial" w:hAnsi="Arial" w:cs="Arial"/>
                <w:b/>
              </w:rPr>
              <w:t xml:space="preserve">17 Minuten </w:t>
            </w:r>
          </w:p>
        </w:tc>
        <w:tc>
          <w:tcPr>
            <w:tcW w:w="8642" w:type="dxa"/>
          </w:tcPr>
          <w:p w14:paraId="562BD2D7" w14:textId="77777777" w:rsidR="0013486E" w:rsidRPr="00AE414C" w:rsidRDefault="0013486E" w:rsidP="00AE414C">
            <w:pPr>
              <w:spacing w:before="120"/>
              <w:rPr>
                <w:rFonts w:ascii="Arial" w:hAnsi="Arial" w:cs="Arial"/>
                <w:vanish/>
              </w:rPr>
            </w:pPr>
          </w:p>
        </w:tc>
      </w:tr>
      <w:tr w:rsidR="0013486E" w:rsidRPr="00AE414C" w14:paraId="0455A653" w14:textId="77777777" w:rsidTr="0037468F">
        <w:trPr>
          <w:trHeight w:hRule="exact" w:val="600"/>
        </w:trPr>
        <w:tc>
          <w:tcPr>
            <w:tcW w:w="988" w:type="dxa"/>
            <w:tcBorders>
              <w:right w:val="dotted" w:sz="4" w:space="0" w:color="auto"/>
            </w:tcBorders>
          </w:tcPr>
          <w:p w14:paraId="5FA43540" w14:textId="77777777" w:rsidR="0013486E" w:rsidRPr="00AE414C" w:rsidRDefault="0013486E" w:rsidP="00AE414C">
            <w:pPr>
              <w:spacing w:before="120"/>
              <w:rPr>
                <w:rFonts w:ascii="Arial" w:hAnsi="Arial" w:cs="Arial"/>
                <w:b/>
              </w:rPr>
            </w:pPr>
            <w:r w:rsidRPr="00AE414C">
              <w:rPr>
                <w:rFonts w:ascii="Arial" w:hAnsi="Arial" w:cs="Arial"/>
                <w:b/>
              </w:rPr>
              <w:t>1998</w:t>
            </w:r>
          </w:p>
        </w:tc>
        <w:tc>
          <w:tcPr>
            <w:tcW w:w="1847" w:type="dxa"/>
            <w:tcBorders>
              <w:left w:val="dotted" w:sz="4" w:space="0" w:color="auto"/>
            </w:tcBorders>
          </w:tcPr>
          <w:p w14:paraId="399BCBDD" w14:textId="77777777" w:rsidR="0013486E" w:rsidRPr="00AE414C" w:rsidRDefault="0013486E" w:rsidP="00AE414C">
            <w:pPr>
              <w:spacing w:before="120"/>
              <w:rPr>
                <w:rFonts w:ascii="Arial" w:hAnsi="Arial" w:cs="Arial"/>
                <w:b/>
              </w:rPr>
            </w:pPr>
            <w:r w:rsidRPr="00AE414C">
              <w:rPr>
                <w:rFonts w:ascii="Arial" w:hAnsi="Arial" w:cs="Arial"/>
                <w:b/>
              </w:rPr>
              <w:t xml:space="preserve">9 Minuten </w:t>
            </w:r>
          </w:p>
        </w:tc>
        <w:tc>
          <w:tcPr>
            <w:tcW w:w="8642" w:type="dxa"/>
          </w:tcPr>
          <w:p w14:paraId="28E8C18A" w14:textId="77777777" w:rsidR="0013486E" w:rsidRPr="00AE414C" w:rsidRDefault="0013486E" w:rsidP="00AE414C">
            <w:pPr>
              <w:spacing w:before="120"/>
              <w:rPr>
                <w:rFonts w:ascii="Arial" w:hAnsi="Arial" w:cs="Arial"/>
                <w:vanish/>
              </w:rPr>
            </w:pPr>
          </w:p>
        </w:tc>
      </w:tr>
      <w:tr w:rsidR="0013486E" w:rsidRPr="00AE414C" w14:paraId="0A8F51A1" w14:textId="77777777" w:rsidTr="0037468F">
        <w:trPr>
          <w:trHeight w:hRule="exact" w:val="600"/>
        </w:trPr>
        <w:tc>
          <w:tcPr>
            <w:tcW w:w="988" w:type="dxa"/>
            <w:tcBorders>
              <w:right w:val="dotted" w:sz="4" w:space="0" w:color="auto"/>
            </w:tcBorders>
          </w:tcPr>
          <w:p w14:paraId="64DA73CD" w14:textId="77777777" w:rsidR="0013486E" w:rsidRPr="00AE414C" w:rsidRDefault="0013486E" w:rsidP="00AE414C">
            <w:pPr>
              <w:spacing w:before="120"/>
              <w:rPr>
                <w:rFonts w:ascii="Arial" w:hAnsi="Arial" w:cs="Arial"/>
                <w:b/>
              </w:rPr>
            </w:pPr>
            <w:r w:rsidRPr="00AE414C">
              <w:rPr>
                <w:rFonts w:ascii="Arial" w:hAnsi="Arial" w:cs="Arial"/>
                <w:b/>
              </w:rPr>
              <w:t>2002</w:t>
            </w:r>
          </w:p>
        </w:tc>
        <w:tc>
          <w:tcPr>
            <w:tcW w:w="1847" w:type="dxa"/>
            <w:tcBorders>
              <w:left w:val="dotted" w:sz="4" w:space="0" w:color="auto"/>
            </w:tcBorders>
          </w:tcPr>
          <w:p w14:paraId="2B995B69" w14:textId="77777777" w:rsidR="0013486E" w:rsidRPr="00AE414C" w:rsidRDefault="0013486E" w:rsidP="00AE414C">
            <w:pPr>
              <w:spacing w:before="120"/>
              <w:rPr>
                <w:rFonts w:ascii="Arial" w:hAnsi="Arial" w:cs="Arial"/>
                <w:b/>
              </w:rPr>
            </w:pPr>
            <w:r w:rsidRPr="00AE414C">
              <w:rPr>
                <w:rFonts w:ascii="Arial" w:hAnsi="Arial" w:cs="Arial"/>
                <w:b/>
              </w:rPr>
              <w:t xml:space="preserve">7 Minuten </w:t>
            </w:r>
          </w:p>
        </w:tc>
        <w:tc>
          <w:tcPr>
            <w:tcW w:w="8642" w:type="dxa"/>
          </w:tcPr>
          <w:p w14:paraId="3554A01D" w14:textId="77777777" w:rsidR="0013486E" w:rsidRPr="00AE414C" w:rsidRDefault="0013486E" w:rsidP="00AE414C">
            <w:pPr>
              <w:spacing w:before="120"/>
              <w:rPr>
                <w:rFonts w:ascii="Arial" w:hAnsi="Arial" w:cs="Arial"/>
                <w:vanish/>
              </w:rPr>
            </w:pPr>
          </w:p>
        </w:tc>
      </w:tr>
      <w:tr w:rsidR="0013486E" w:rsidRPr="00AE414C" w14:paraId="2332C589" w14:textId="77777777" w:rsidTr="0037468F">
        <w:trPr>
          <w:trHeight w:hRule="exact" w:val="600"/>
        </w:trPr>
        <w:tc>
          <w:tcPr>
            <w:tcW w:w="988" w:type="dxa"/>
            <w:tcBorders>
              <w:right w:val="dotted" w:sz="4" w:space="0" w:color="auto"/>
            </w:tcBorders>
          </w:tcPr>
          <w:p w14:paraId="373B3FD7" w14:textId="77777777" w:rsidR="0013486E" w:rsidRPr="00AE414C" w:rsidRDefault="0013486E" w:rsidP="00AE414C">
            <w:pPr>
              <w:spacing w:before="120"/>
              <w:rPr>
                <w:rFonts w:ascii="Arial" w:hAnsi="Arial" w:cs="Arial"/>
                <w:b/>
              </w:rPr>
            </w:pPr>
            <w:r w:rsidRPr="00AE414C">
              <w:rPr>
                <w:rFonts w:ascii="Arial" w:hAnsi="Arial" w:cs="Arial"/>
                <w:b/>
              </w:rPr>
              <w:t>2007</w:t>
            </w:r>
          </w:p>
        </w:tc>
        <w:tc>
          <w:tcPr>
            <w:tcW w:w="1847" w:type="dxa"/>
            <w:tcBorders>
              <w:left w:val="dotted" w:sz="4" w:space="0" w:color="auto"/>
            </w:tcBorders>
          </w:tcPr>
          <w:p w14:paraId="770CF757" w14:textId="77777777" w:rsidR="0013486E" w:rsidRPr="00AE414C" w:rsidRDefault="0013486E" w:rsidP="00AE414C">
            <w:pPr>
              <w:spacing w:before="120"/>
              <w:rPr>
                <w:rFonts w:ascii="Arial" w:hAnsi="Arial" w:cs="Arial"/>
                <w:b/>
              </w:rPr>
            </w:pPr>
            <w:r w:rsidRPr="00AE414C">
              <w:rPr>
                <w:rFonts w:ascii="Arial" w:hAnsi="Arial" w:cs="Arial"/>
                <w:b/>
              </w:rPr>
              <w:t>5 Minuten</w:t>
            </w:r>
          </w:p>
        </w:tc>
        <w:tc>
          <w:tcPr>
            <w:tcW w:w="8642" w:type="dxa"/>
          </w:tcPr>
          <w:p w14:paraId="4779B573" w14:textId="77777777" w:rsidR="0013486E" w:rsidRPr="00AE414C" w:rsidRDefault="0013486E" w:rsidP="00AE414C">
            <w:pPr>
              <w:spacing w:before="120"/>
              <w:rPr>
                <w:rFonts w:ascii="Arial" w:hAnsi="Arial" w:cs="Arial"/>
                <w:vanish/>
              </w:rPr>
            </w:pPr>
          </w:p>
        </w:tc>
      </w:tr>
      <w:tr w:rsidR="0037468F" w:rsidRPr="00194468" w14:paraId="78C2873C" w14:textId="77777777" w:rsidTr="0037468F">
        <w:trPr>
          <w:trHeight w:hRule="exact" w:val="600"/>
        </w:trPr>
        <w:tc>
          <w:tcPr>
            <w:tcW w:w="988" w:type="dxa"/>
            <w:tcBorders>
              <w:right w:val="dotted" w:sz="4" w:space="0" w:color="auto"/>
            </w:tcBorders>
          </w:tcPr>
          <w:p w14:paraId="40FBADD8" w14:textId="2CEFD678" w:rsidR="0037468F" w:rsidRPr="00194468" w:rsidRDefault="0037468F" w:rsidP="00AE414C">
            <w:pPr>
              <w:spacing w:before="120"/>
              <w:rPr>
                <w:rFonts w:ascii="Arial" w:hAnsi="Arial" w:cs="Arial"/>
                <w:b/>
              </w:rPr>
            </w:pPr>
            <w:r w:rsidRPr="00194468">
              <w:rPr>
                <w:rFonts w:ascii="Arial" w:hAnsi="Arial" w:cs="Arial"/>
                <w:b/>
              </w:rPr>
              <w:t>2010</w:t>
            </w:r>
          </w:p>
        </w:tc>
        <w:tc>
          <w:tcPr>
            <w:tcW w:w="1847" w:type="dxa"/>
            <w:tcBorders>
              <w:left w:val="dotted" w:sz="4" w:space="0" w:color="auto"/>
            </w:tcBorders>
          </w:tcPr>
          <w:p w14:paraId="12490360" w14:textId="22EC694D" w:rsidR="0037468F" w:rsidRPr="00194468" w:rsidRDefault="0037468F" w:rsidP="00AE414C">
            <w:pPr>
              <w:spacing w:before="120"/>
              <w:rPr>
                <w:rFonts w:ascii="Arial" w:hAnsi="Arial" w:cs="Arial"/>
                <w:b/>
              </w:rPr>
            </w:pPr>
            <w:r w:rsidRPr="00194468">
              <w:rPr>
                <w:rFonts w:ascii="Arial" w:hAnsi="Arial" w:cs="Arial"/>
                <w:b/>
              </w:rPr>
              <w:t>6 Minuten</w:t>
            </w:r>
          </w:p>
        </w:tc>
        <w:tc>
          <w:tcPr>
            <w:tcW w:w="8642" w:type="dxa"/>
          </w:tcPr>
          <w:p w14:paraId="16132D6E" w14:textId="77777777" w:rsidR="0037468F" w:rsidRPr="00194468" w:rsidRDefault="0037468F" w:rsidP="00AE414C">
            <w:pPr>
              <w:spacing w:before="120"/>
              <w:rPr>
                <w:rFonts w:ascii="Arial" w:hAnsi="Arial" w:cs="Arial"/>
                <w:vanish/>
              </w:rPr>
            </w:pPr>
          </w:p>
        </w:tc>
      </w:tr>
      <w:tr w:rsidR="0037468F" w:rsidRPr="0089537B" w14:paraId="51D1A5A3" w14:textId="77777777" w:rsidTr="0037468F">
        <w:trPr>
          <w:trHeight w:hRule="exact" w:val="600"/>
        </w:trPr>
        <w:tc>
          <w:tcPr>
            <w:tcW w:w="988" w:type="dxa"/>
            <w:tcBorders>
              <w:right w:val="dotted" w:sz="4" w:space="0" w:color="auto"/>
            </w:tcBorders>
          </w:tcPr>
          <w:p w14:paraId="348A2004" w14:textId="50285B25" w:rsidR="0037468F" w:rsidRPr="00194468" w:rsidRDefault="0037468F" w:rsidP="00AE414C">
            <w:pPr>
              <w:spacing w:before="120"/>
              <w:rPr>
                <w:rFonts w:ascii="Arial" w:hAnsi="Arial" w:cs="Arial"/>
                <w:b/>
              </w:rPr>
            </w:pPr>
            <w:r w:rsidRPr="00194468">
              <w:rPr>
                <w:rFonts w:ascii="Arial" w:hAnsi="Arial" w:cs="Arial"/>
                <w:b/>
              </w:rPr>
              <w:t>2012</w:t>
            </w:r>
          </w:p>
        </w:tc>
        <w:tc>
          <w:tcPr>
            <w:tcW w:w="1847" w:type="dxa"/>
            <w:tcBorders>
              <w:left w:val="dotted" w:sz="4" w:space="0" w:color="auto"/>
            </w:tcBorders>
          </w:tcPr>
          <w:p w14:paraId="31FAF699" w14:textId="3A3C6628" w:rsidR="0037468F" w:rsidRPr="00194468" w:rsidRDefault="0037468F" w:rsidP="00AE414C">
            <w:pPr>
              <w:spacing w:before="120"/>
              <w:rPr>
                <w:rFonts w:ascii="Arial" w:hAnsi="Arial" w:cs="Arial"/>
                <w:b/>
              </w:rPr>
            </w:pPr>
            <w:r w:rsidRPr="00194468">
              <w:rPr>
                <w:rFonts w:ascii="Arial" w:hAnsi="Arial" w:cs="Arial"/>
                <w:b/>
              </w:rPr>
              <w:t>5 Minuten</w:t>
            </w:r>
          </w:p>
        </w:tc>
        <w:tc>
          <w:tcPr>
            <w:tcW w:w="8642" w:type="dxa"/>
          </w:tcPr>
          <w:p w14:paraId="03D30774" w14:textId="77777777" w:rsidR="0037468F" w:rsidRPr="00194468" w:rsidRDefault="0037468F" w:rsidP="00AE414C">
            <w:pPr>
              <w:spacing w:before="120"/>
              <w:rPr>
                <w:rFonts w:ascii="Arial" w:hAnsi="Arial" w:cs="Arial"/>
                <w:vanish/>
              </w:rPr>
            </w:pPr>
          </w:p>
        </w:tc>
      </w:tr>
      <w:tr w:rsidR="0037468F" w:rsidRPr="00194468" w14:paraId="02CD5E38" w14:textId="77777777" w:rsidTr="0037468F">
        <w:trPr>
          <w:trHeight w:hRule="exact" w:val="600"/>
        </w:trPr>
        <w:tc>
          <w:tcPr>
            <w:tcW w:w="988" w:type="dxa"/>
            <w:tcBorders>
              <w:right w:val="dotted" w:sz="4" w:space="0" w:color="auto"/>
            </w:tcBorders>
          </w:tcPr>
          <w:p w14:paraId="32F05F6A" w14:textId="0229F681" w:rsidR="0037468F" w:rsidRPr="00194468" w:rsidRDefault="0037468F" w:rsidP="00AE414C">
            <w:pPr>
              <w:spacing w:before="120"/>
              <w:rPr>
                <w:rFonts w:ascii="Arial" w:hAnsi="Arial" w:cs="Arial"/>
                <w:b/>
              </w:rPr>
            </w:pPr>
            <w:r w:rsidRPr="00194468">
              <w:rPr>
                <w:rFonts w:ascii="Arial" w:hAnsi="Arial" w:cs="Arial"/>
                <w:b/>
              </w:rPr>
              <w:lastRenderedPageBreak/>
              <w:t>2015</w:t>
            </w:r>
          </w:p>
        </w:tc>
        <w:tc>
          <w:tcPr>
            <w:tcW w:w="1847" w:type="dxa"/>
            <w:tcBorders>
              <w:left w:val="dotted" w:sz="4" w:space="0" w:color="auto"/>
            </w:tcBorders>
          </w:tcPr>
          <w:p w14:paraId="4A893202" w14:textId="5C47DA36" w:rsidR="0037468F" w:rsidRPr="00194468" w:rsidRDefault="0037468F" w:rsidP="00AE414C">
            <w:pPr>
              <w:spacing w:before="120"/>
              <w:rPr>
                <w:rFonts w:ascii="Arial" w:hAnsi="Arial" w:cs="Arial"/>
                <w:b/>
              </w:rPr>
            </w:pPr>
            <w:r w:rsidRPr="00194468">
              <w:rPr>
                <w:rFonts w:ascii="Arial" w:hAnsi="Arial" w:cs="Arial"/>
                <w:b/>
              </w:rPr>
              <w:t>3 Minuten</w:t>
            </w:r>
          </w:p>
        </w:tc>
        <w:tc>
          <w:tcPr>
            <w:tcW w:w="8642" w:type="dxa"/>
          </w:tcPr>
          <w:p w14:paraId="0C506207" w14:textId="77777777" w:rsidR="0037468F" w:rsidRPr="00194468" w:rsidRDefault="0037468F" w:rsidP="00AE414C">
            <w:pPr>
              <w:spacing w:before="120"/>
              <w:rPr>
                <w:rFonts w:ascii="Arial" w:hAnsi="Arial" w:cs="Arial"/>
                <w:vanish/>
              </w:rPr>
            </w:pPr>
          </w:p>
        </w:tc>
      </w:tr>
      <w:tr w:rsidR="0037468F" w:rsidRPr="00194468" w14:paraId="7DED0892" w14:textId="77777777" w:rsidTr="0037468F">
        <w:trPr>
          <w:trHeight w:hRule="exact" w:val="600"/>
        </w:trPr>
        <w:tc>
          <w:tcPr>
            <w:tcW w:w="988" w:type="dxa"/>
            <w:tcBorders>
              <w:right w:val="dotted" w:sz="4" w:space="0" w:color="auto"/>
            </w:tcBorders>
          </w:tcPr>
          <w:p w14:paraId="3AF464BE" w14:textId="1CCD019C" w:rsidR="0037468F" w:rsidRPr="00194468" w:rsidRDefault="0037468F" w:rsidP="00AE414C">
            <w:pPr>
              <w:spacing w:before="120"/>
              <w:rPr>
                <w:rFonts w:ascii="Arial" w:hAnsi="Arial" w:cs="Arial"/>
                <w:b/>
              </w:rPr>
            </w:pPr>
            <w:r w:rsidRPr="00194468">
              <w:rPr>
                <w:rFonts w:ascii="Arial" w:hAnsi="Arial" w:cs="Arial"/>
                <w:b/>
              </w:rPr>
              <w:t>2018</w:t>
            </w:r>
          </w:p>
        </w:tc>
        <w:tc>
          <w:tcPr>
            <w:tcW w:w="1847" w:type="dxa"/>
            <w:tcBorders>
              <w:left w:val="dotted" w:sz="4" w:space="0" w:color="auto"/>
            </w:tcBorders>
          </w:tcPr>
          <w:p w14:paraId="4CC996FA" w14:textId="4EB63522" w:rsidR="0037468F" w:rsidRPr="00194468" w:rsidRDefault="0037468F" w:rsidP="00AE414C">
            <w:pPr>
              <w:spacing w:before="120"/>
              <w:rPr>
                <w:rFonts w:ascii="Arial" w:hAnsi="Arial" w:cs="Arial"/>
                <w:b/>
              </w:rPr>
            </w:pPr>
            <w:r w:rsidRPr="00194468">
              <w:rPr>
                <w:rFonts w:ascii="Arial" w:hAnsi="Arial" w:cs="Arial"/>
                <w:b/>
              </w:rPr>
              <w:t>3 Minuten</w:t>
            </w:r>
          </w:p>
        </w:tc>
        <w:tc>
          <w:tcPr>
            <w:tcW w:w="8642" w:type="dxa"/>
          </w:tcPr>
          <w:p w14:paraId="6CB1D95F" w14:textId="77777777" w:rsidR="0037468F" w:rsidRPr="00194468" w:rsidRDefault="0037468F" w:rsidP="00AE414C">
            <w:pPr>
              <w:spacing w:before="120"/>
              <w:rPr>
                <w:rFonts w:ascii="Arial" w:hAnsi="Arial" w:cs="Arial"/>
                <w:vanish/>
              </w:rPr>
            </w:pPr>
          </w:p>
        </w:tc>
      </w:tr>
      <w:tr w:rsidR="0037468F" w:rsidRPr="00194468" w14:paraId="7F5CB4DB" w14:textId="77777777" w:rsidTr="0037468F">
        <w:trPr>
          <w:trHeight w:hRule="exact" w:val="600"/>
        </w:trPr>
        <w:tc>
          <w:tcPr>
            <w:tcW w:w="988" w:type="dxa"/>
            <w:tcBorders>
              <w:right w:val="dotted" w:sz="4" w:space="0" w:color="auto"/>
            </w:tcBorders>
          </w:tcPr>
          <w:p w14:paraId="544C7D2D" w14:textId="0A302015" w:rsidR="0037468F" w:rsidRPr="00194468" w:rsidRDefault="0037468F" w:rsidP="00AE414C">
            <w:pPr>
              <w:spacing w:before="120"/>
              <w:rPr>
                <w:rFonts w:ascii="Arial" w:hAnsi="Arial" w:cs="Arial"/>
                <w:b/>
              </w:rPr>
            </w:pPr>
            <w:r w:rsidRPr="00194468">
              <w:rPr>
                <w:rFonts w:ascii="Arial" w:hAnsi="Arial" w:cs="Arial"/>
                <w:b/>
              </w:rPr>
              <w:t>2019</w:t>
            </w:r>
          </w:p>
        </w:tc>
        <w:tc>
          <w:tcPr>
            <w:tcW w:w="1847" w:type="dxa"/>
            <w:tcBorders>
              <w:left w:val="dotted" w:sz="4" w:space="0" w:color="auto"/>
            </w:tcBorders>
          </w:tcPr>
          <w:p w14:paraId="156B0469" w14:textId="5D04BCC3" w:rsidR="0037468F" w:rsidRPr="00194468" w:rsidRDefault="0037468F" w:rsidP="00AE414C">
            <w:pPr>
              <w:spacing w:before="120"/>
              <w:rPr>
                <w:rFonts w:ascii="Arial" w:hAnsi="Arial" w:cs="Arial"/>
                <w:b/>
              </w:rPr>
            </w:pPr>
            <w:r w:rsidRPr="00194468">
              <w:rPr>
                <w:rFonts w:ascii="Arial" w:hAnsi="Arial" w:cs="Arial"/>
                <w:b/>
              </w:rPr>
              <w:t>2.5 Minuten</w:t>
            </w:r>
          </w:p>
        </w:tc>
        <w:tc>
          <w:tcPr>
            <w:tcW w:w="8642" w:type="dxa"/>
          </w:tcPr>
          <w:p w14:paraId="4594FA8C" w14:textId="77777777" w:rsidR="0037468F" w:rsidRPr="00194468" w:rsidRDefault="0037468F" w:rsidP="00AE414C">
            <w:pPr>
              <w:spacing w:before="120"/>
              <w:rPr>
                <w:rFonts w:ascii="Arial" w:hAnsi="Arial" w:cs="Arial"/>
                <w:vanish/>
              </w:rPr>
            </w:pPr>
          </w:p>
        </w:tc>
      </w:tr>
      <w:tr w:rsidR="0037468F" w:rsidRPr="00194468" w14:paraId="0F6C3C5D" w14:textId="77777777" w:rsidTr="0037468F">
        <w:trPr>
          <w:trHeight w:hRule="exact" w:val="600"/>
        </w:trPr>
        <w:tc>
          <w:tcPr>
            <w:tcW w:w="988" w:type="dxa"/>
            <w:tcBorders>
              <w:right w:val="dotted" w:sz="4" w:space="0" w:color="auto"/>
            </w:tcBorders>
          </w:tcPr>
          <w:p w14:paraId="116E7047" w14:textId="627FA69F" w:rsidR="0037468F" w:rsidRPr="00194468" w:rsidRDefault="0037468F" w:rsidP="00AE414C">
            <w:pPr>
              <w:spacing w:before="120"/>
              <w:rPr>
                <w:rFonts w:ascii="Arial" w:hAnsi="Arial" w:cs="Arial"/>
                <w:b/>
              </w:rPr>
            </w:pPr>
            <w:r w:rsidRPr="00194468">
              <w:rPr>
                <w:rFonts w:ascii="Arial" w:hAnsi="Arial" w:cs="Arial"/>
                <w:b/>
              </w:rPr>
              <w:t>2020</w:t>
            </w:r>
          </w:p>
        </w:tc>
        <w:tc>
          <w:tcPr>
            <w:tcW w:w="1847" w:type="dxa"/>
            <w:tcBorders>
              <w:left w:val="dotted" w:sz="4" w:space="0" w:color="auto"/>
            </w:tcBorders>
          </w:tcPr>
          <w:p w14:paraId="54D6065E" w14:textId="01423C87" w:rsidR="0037468F" w:rsidRPr="00194468" w:rsidRDefault="0037468F" w:rsidP="00AE414C">
            <w:pPr>
              <w:spacing w:before="120"/>
              <w:rPr>
                <w:rFonts w:ascii="Arial" w:hAnsi="Arial" w:cs="Arial"/>
                <w:b/>
              </w:rPr>
            </w:pPr>
            <w:r w:rsidRPr="00194468">
              <w:rPr>
                <w:rFonts w:ascii="Arial" w:hAnsi="Arial" w:cs="Arial"/>
                <w:b/>
              </w:rPr>
              <w:t>100 Sekunden</w:t>
            </w:r>
          </w:p>
        </w:tc>
        <w:tc>
          <w:tcPr>
            <w:tcW w:w="8642" w:type="dxa"/>
          </w:tcPr>
          <w:p w14:paraId="31BF354B" w14:textId="77777777" w:rsidR="0037468F" w:rsidRPr="00194468" w:rsidRDefault="0037468F" w:rsidP="00AE414C">
            <w:pPr>
              <w:spacing w:before="120"/>
              <w:rPr>
                <w:rFonts w:ascii="Arial" w:hAnsi="Arial" w:cs="Arial"/>
                <w:vanish/>
              </w:rPr>
            </w:pPr>
          </w:p>
        </w:tc>
      </w:tr>
      <w:tr w:rsidR="0037468F" w:rsidRPr="00AE414C" w14:paraId="215A43AA" w14:textId="77777777" w:rsidTr="0037468F">
        <w:trPr>
          <w:trHeight w:hRule="exact" w:val="600"/>
        </w:trPr>
        <w:tc>
          <w:tcPr>
            <w:tcW w:w="988" w:type="dxa"/>
            <w:tcBorders>
              <w:right w:val="dotted" w:sz="4" w:space="0" w:color="auto"/>
            </w:tcBorders>
          </w:tcPr>
          <w:p w14:paraId="5881CC21" w14:textId="3C39A307" w:rsidR="0037468F" w:rsidRPr="00AE414C" w:rsidRDefault="0037468F" w:rsidP="00AE414C">
            <w:pPr>
              <w:spacing w:before="120"/>
              <w:rPr>
                <w:rFonts w:ascii="Arial" w:hAnsi="Arial" w:cs="Arial"/>
                <w:b/>
              </w:rPr>
            </w:pPr>
            <w:r w:rsidRPr="00194468">
              <w:rPr>
                <w:rFonts w:ascii="Arial" w:hAnsi="Arial" w:cs="Arial"/>
                <w:b/>
              </w:rPr>
              <w:t>2021</w:t>
            </w:r>
          </w:p>
        </w:tc>
        <w:tc>
          <w:tcPr>
            <w:tcW w:w="1847" w:type="dxa"/>
            <w:tcBorders>
              <w:left w:val="dotted" w:sz="4" w:space="0" w:color="auto"/>
            </w:tcBorders>
          </w:tcPr>
          <w:p w14:paraId="0680F5FE" w14:textId="77777777" w:rsidR="0037468F" w:rsidRPr="00AE414C" w:rsidRDefault="0037468F" w:rsidP="00AE414C">
            <w:pPr>
              <w:spacing w:before="120"/>
              <w:rPr>
                <w:rFonts w:ascii="Arial" w:hAnsi="Arial" w:cs="Arial"/>
                <w:b/>
              </w:rPr>
            </w:pPr>
          </w:p>
        </w:tc>
        <w:tc>
          <w:tcPr>
            <w:tcW w:w="8642" w:type="dxa"/>
          </w:tcPr>
          <w:p w14:paraId="1C69C93F" w14:textId="77777777" w:rsidR="0037468F" w:rsidRPr="00AE414C" w:rsidRDefault="0037468F" w:rsidP="00AE414C">
            <w:pPr>
              <w:spacing w:before="120"/>
              <w:rPr>
                <w:rFonts w:ascii="Arial" w:hAnsi="Arial" w:cs="Arial"/>
                <w:vanish/>
              </w:rPr>
            </w:pPr>
          </w:p>
        </w:tc>
      </w:tr>
    </w:tbl>
    <w:p w14:paraId="1EB76AB3" w14:textId="760AAE1D" w:rsidR="00266DD0" w:rsidRDefault="00266DD0" w:rsidP="00AE414C">
      <w:pPr>
        <w:spacing w:before="120"/>
        <w:rPr>
          <w:rFonts w:ascii="Arial" w:hAnsi="Arial" w:cs="Arial"/>
        </w:rPr>
      </w:pPr>
      <w:r>
        <w:rPr>
          <w:rFonts w:ascii="Arial" w:hAnsi="Arial" w:cs="Arial"/>
        </w:rPr>
        <w:t>Links:</w:t>
      </w:r>
    </w:p>
    <w:p w14:paraId="67810D45" w14:textId="6B75FB27" w:rsidR="00266DD0" w:rsidRDefault="00382989" w:rsidP="003442D8">
      <w:pPr>
        <w:pStyle w:val="Listenabsatz"/>
        <w:numPr>
          <w:ilvl w:val="0"/>
          <w:numId w:val="4"/>
        </w:numPr>
        <w:spacing w:before="120"/>
        <w:rPr>
          <w:rFonts w:ascii="Arial" w:hAnsi="Arial" w:cs="Arial"/>
        </w:rPr>
      </w:pPr>
      <w:proofErr w:type="spellStart"/>
      <w:r w:rsidRPr="003442D8">
        <w:rPr>
          <w:rFonts w:ascii="Arial" w:hAnsi="Arial" w:cs="Arial"/>
        </w:rPr>
        <w:t>Doomsday-Clock</w:t>
      </w:r>
      <w:proofErr w:type="spellEnd"/>
      <w:r w:rsidRPr="003442D8">
        <w:rPr>
          <w:rFonts w:ascii="Arial" w:hAnsi="Arial" w:cs="Arial"/>
        </w:rPr>
        <w:t xml:space="preserve"> auf der Website der </w:t>
      </w:r>
      <w:proofErr w:type="spellStart"/>
      <w:r w:rsidRPr="003442D8">
        <w:rPr>
          <w:rFonts w:ascii="Arial" w:hAnsi="Arial" w:cs="Arial"/>
        </w:rPr>
        <w:t>Atomic</w:t>
      </w:r>
      <w:proofErr w:type="spellEnd"/>
      <w:r w:rsidRPr="003442D8">
        <w:rPr>
          <w:rFonts w:ascii="Arial" w:hAnsi="Arial" w:cs="Arial"/>
        </w:rPr>
        <w:t xml:space="preserve"> </w:t>
      </w:r>
      <w:proofErr w:type="spellStart"/>
      <w:r w:rsidRPr="003442D8">
        <w:rPr>
          <w:rFonts w:ascii="Arial" w:hAnsi="Arial" w:cs="Arial"/>
        </w:rPr>
        <w:t>Scientists</w:t>
      </w:r>
      <w:proofErr w:type="spellEnd"/>
      <w:r w:rsidR="003442D8" w:rsidRPr="003442D8">
        <w:rPr>
          <w:rFonts w:ascii="Arial" w:hAnsi="Arial" w:cs="Arial"/>
        </w:rPr>
        <w:t xml:space="preserve">: </w:t>
      </w:r>
      <w:hyperlink r:id="rId9" w:history="1">
        <w:r w:rsidR="003442D8" w:rsidRPr="003442D8">
          <w:rPr>
            <w:rStyle w:val="Hyperlink"/>
            <w:rFonts w:ascii="Arial" w:hAnsi="Arial" w:cs="Arial"/>
          </w:rPr>
          <w:t>https://thebulletin.org/doomsday-clock/current-time/</w:t>
        </w:r>
      </w:hyperlink>
      <w:r w:rsidR="003442D8" w:rsidRPr="003442D8">
        <w:rPr>
          <w:rFonts w:ascii="Arial" w:hAnsi="Arial" w:cs="Arial"/>
        </w:rPr>
        <w:t xml:space="preserve"> </w:t>
      </w:r>
    </w:p>
    <w:p w14:paraId="37624A1D" w14:textId="6DF7D164" w:rsidR="003442D8" w:rsidRPr="003442D8" w:rsidRDefault="003442D8" w:rsidP="003442D8">
      <w:pPr>
        <w:pStyle w:val="Listenabsatz"/>
        <w:numPr>
          <w:ilvl w:val="0"/>
          <w:numId w:val="4"/>
        </w:numPr>
        <w:spacing w:before="120"/>
        <w:rPr>
          <w:rFonts w:ascii="Arial" w:hAnsi="Arial" w:cs="Arial"/>
        </w:rPr>
      </w:pPr>
      <w:proofErr w:type="spellStart"/>
      <w:r>
        <w:rPr>
          <w:rFonts w:ascii="Arial" w:hAnsi="Arial" w:cs="Arial"/>
        </w:rPr>
        <w:t>Doomsday-Clock</w:t>
      </w:r>
      <w:proofErr w:type="spellEnd"/>
      <w:r>
        <w:rPr>
          <w:rFonts w:ascii="Arial" w:hAnsi="Arial" w:cs="Arial"/>
        </w:rPr>
        <w:t xml:space="preserve"> auf </w:t>
      </w:r>
      <w:proofErr w:type="spellStart"/>
      <w:r>
        <w:rPr>
          <w:rFonts w:ascii="Arial" w:hAnsi="Arial" w:cs="Arial"/>
        </w:rPr>
        <w:t>wikipedia</w:t>
      </w:r>
      <w:proofErr w:type="spellEnd"/>
      <w:r>
        <w:rPr>
          <w:rFonts w:ascii="Arial" w:hAnsi="Arial" w:cs="Arial"/>
        </w:rPr>
        <w:t xml:space="preserve">: </w:t>
      </w:r>
      <w:hyperlink r:id="rId10" w:history="1">
        <w:r w:rsidR="00194468" w:rsidRPr="00733268">
          <w:rPr>
            <w:rStyle w:val="Hyperlink"/>
            <w:rFonts w:ascii="Arial" w:hAnsi="Arial" w:cs="Arial"/>
          </w:rPr>
          <w:t>https://de.wikipedia.org/wiki/Weltuntergangsuhr</w:t>
        </w:r>
      </w:hyperlink>
      <w:r w:rsidR="00194468">
        <w:rPr>
          <w:rFonts w:ascii="Arial" w:hAnsi="Arial" w:cs="Arial"/>
        </w:rPr>
        <w:t xml:space="preserve"> </w:t>
      </w:r>
    </w:p>
    <w:p w14:paraId="0F66D95D" w14:textId="77777777" w:rsidR="003442D8" w:rsidRDefault="003442D8" w:rsidP="00AE414C">
      <w:pPr>
        <w:spacing w:before="120"/>
        <w:rPr>
          <w:rFonts w:ascii="Arial" w:hAnsi="Arial" w:cs="Arial"/>
        </w:rPr>
      </w:pPr>
    </w:p>
    <w:p w14:paraId="7863F7D4" w14:textId="77777777" w:rsidR="00266DD0" w:rsidRDefault="00266DD0" w:rsidP="00AE414C">
      <w:pPr>
        <w:spacing w:before="120"/>
        <w:rPr>
          <w:rFonts w:ascii="Arial" w:hAnsi="Arial" w:cs="Arial"/>
        </w:rPr>
      </w:pPr>
    </w:p>
    <w:p w14:paraId="39D993D6" w14:textId="77777777" w:rsidR="00266DD0" w:rsidRDefault="00266DD0" w:rsidP="00AE414C">
      <w:pPr>
        <w:spacing w:before="120"/>
        <w:rPr>
          <w:rFonts w:ascii="Arial" w:hAnsi="Arial" w:cs="Arial"/>
        </w:rPr>
      </w:pPr>
    </w:p>
    <w:p w14:paraId="005D65DD" w14:textId="2E276EFC" w:rsidR="0013486E" w:rsidRPr="00AE414C" w:rsidRDefault="0013486E" w:rsidP="00AE414C">
      <w:pPr>
        <w:spacing w:before="120"/>
        <w:rPr>
          <w:rFonts w:ascii="Arial" w:hAnsi="Arial" w:cs="Arial"/>
        </w:rPr>
      </w:pPr>
      <w:r w:rsidRPr="00AE414C">
        <w:rPr>
          <w:rFonts w:ascii="Arial" w:hAnsi="Arial" w:cs="Arial"/>
        </w:rPr>
        <w:br w:type="page"/>
      </w:r>
      <w:r w:rsidR="00C70400" w:rsidRPr="00AE414C">
        <w:rPr>
          <w:rFonts w:ascii="Arial" w:hAnsi="Arial" w:cs="Arial"/>
          <w:noProof/>
        </w:rPr>
        <w:lastRenderedPageBreak/>
        <mc:AlternateContent>
          <mc:Choice Requires="wps">
            <w:drawing>
              <wp:anchor distT="0" distB="0" distL="114300" distR="114300" simplePos="0" relativeHeight="251660288" behindDoc="0" locked="0" layoutInCell="1" allowOverlap="1" wp14:anchorId="504B66EE" wp14:editId="667DBE9A">
                <wp:simplePos x="0" y="0"/>
                <wp:positionH relativeFrom="column">
                  <wp:posOffset>7467378</wp:posOffset>
                </wp:positionH>
                <wp:positionV relativeFrom="paragraph">
                  <wp:posOffset>-24130</wp:posOffset>
                </wp:positionV>
                <wp:extent cx="108000" cy="10800000"/>
                <wp:effectExtent l="0" t="0" r="635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B84C1" w14:textId="77777777" w:rsidR="0013486E" w:rsidRDefault="0013486E" w:rsidP="00134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66EE" id="Text Box 6" o:spid="_x0000_s1027" type="#_x0000_t202" style="position:absolute;margin-left:588pt;margin-top:-1.9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" fillcolor="silver" stroked="f">
                <v:path arrowok="t"/>
                <v:textbox>
                  <w:txbxContent>
                    <w:p w14:paraId="0D2B84C1" w14:textId="77777777" w:rsidR="0013486E" w:rsidRDefault="0013486E" w:rsidP="0013486E"/>
                  </w:txbxContent>
                </v:textbox>
              </v:shape>
            </w:pict>
          </mc:Fallback>
        </mc:AlternateContent>
      </w:r>
      <w:r w:rsidRPr="00AE414C">
        <w:rPr>
          <w:rFonts w:ascii="Arial" w:hAnsi="Arial" w:cs="Arial"/>
          <w:b/>
          <w:bCs/>
        </w:rPr>
        <w:t xml:space="preserve">Lösungen und Erläuterungen </w:t>
      </w:r>
    </w:p>
    <w:p w14:paraId="1A196E88" w14:textId="22B3C695" w:rsidR="0013486E" w:rsidRPr="00AE414C" w:rsidRDefault="0013486E" w:rsidP="00AE414C">
      <w:pPr>
        <w:spacing w:before="120"/>
        <w:rPr>
          <w:rFonts w:ascii="Arial" w:hAnsi="Arial" w:cs="Arial"/>
        </w:rPr>
      </w:pPr>
      <w:r w:rsidRPr="00AE414C">
        <w:rPr>
          <w:rFonts w:ascii="Arial" w:hAnsi="Arial" w:cs="Arial"/>
        </w:rPr>
        <w:t xml:space="preserve">Die Frage «Kannst du dir erklären, mit welchen Ereignissen sie jeweils zusammenhängen?» ist wörtlich gemeint: Die Schülerinnen und Schüler werden lange nicht alle für den jeweiligen Stand der Weltuntergangs-Uhr massgebenden Ereignisse kennen – ihr Kenntnisstand wird davon abhängen, wie intensiv das Thema in der Unterrichtseinheit «Kalter Krieg» behandelt worden ist. Wichtig ist vielmehr, dass sie erkennen, dass die Gefahr durch Atomwaffen periodisch zu- und abnimmt – und dass sie heute keineswegs gebannt ist. </w:t>
      </w:r>
    </w:p>
    <w:p w14:paraId="5CB2276E" w14:textId="77777777" w:rsidR="0013486E" w:rsidRPr="00AE414C" w:rsidRDefault="0013486E" w:rsidP="00AE414C">
      <w:pPr>
        <w:spacing w:before="120"/>
        <w:rPr>
          <w:rFonts w:ascii="Arial" w:hAnsi="Arial" w:cs="Arial"/>
        </w:rPr>
      </w:pPr>
      <w:r w:rsidRPr="00AE414C">
        <w:rPr>
          <w:rFonts w:ascii="Arial" w:hAnsi="Arial" w:cs="Arial"/>
        </w:rPr>
        <w:t xml:space="preserve">Ferner dient dieser Einstieg zur Einsicht, dass der Kalte Krieg anfangs der 1980er-Jahre nochmals aufflammte. Daran knüpft das nächste Kapitel an. </w:t>
      </w:r>
    </w:p>
    <w:p w14:paraId="399F8EDE" w14:textId="77777777" w:rsidR="0013486E" w:rsidRPr="00AE414C" w:rsidRDefault="0013486E" w:rsidP="00AE414C">
      <w:pPr>
        <w:pStyle w:val="Textkrper"/>
        <w:spacing w:before="120"/>
        <w:jc w:val="left"/>
        <w:rPr>
          <w:rFonts w:ascii="Arial" w:hAnsi="Arial" w:cs="Arial"/>
          <w:szCs w:val="24"/>
        </w:rPr>
      </w:pPr>
      <w:r w:rsidRPr="00AE414C">
        <w:rPr>
          <w:rFonts w:ascii="Arial" w:hAnsi="Arial" w:cs="Arial"/>
          <w:szCs w:val="24"/>
        </w:rPr>
        <w:t xml:space="preserve">Hier die jeweiligen Ereignisse, welche teilweise der Begründung des Bulletins entnommen und teilweise aus historischer Sicht zusammenfassend eingefügt wurden. </w:t>
      </w:r>
    </w:p>
    <w:p w14:paraId="3938B9E2" w14:textId="77777777" w:rsidR="0013486E" w:rsidRPr="00AE414C" w:rsidRDefault="0013486E" w:rsidP="00AE414C">
      <w:pPr>
        <w:spacing w:before="120"/>
        <w:rPr>
          <w:rFonts w:ascii="Arial" w:hAnsi="Arial" w:cs="Arial"/>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847"/>
        <w:gridCol w:w="8500"/>
      </w:tblGrid>
      <w:tr w:rsidR="0013486E" w:rsidRPr="00AE414C" w14:paraId="0B9A8652" w14:textId="77777777" w:rsidTr="0089537B">
        <w:trPr>
          <w:trHeight w:hRule="exact" w:val="851"/>
        </w:trPr>
        <w:tc>
          <w:tcPr>
            <w:tcW w:w="988" w:type="dxa"/>
            <w:tcBorders>
              <w:bottom w:val="single" w:sz="4" w:space="0" w:color="auto"/>
              <w:right w:val="dotted" w:sz="4" w:space="0" w:color="auto"/>
            </w:tcBorders>
          </w:tcPr>
          <w:p w14:paraId="503FE7C5" w14:textId="77777777" w:rsidR="0013486E" w:rsidRPr="00AE414C" w:rsidRDefault="0013486E" w:rsidP="00AE414C">
            <w:pPr>
              <w:spacing w:before="120"/>
              <w:rPr>
                <w:rFonts w:ascii="Arial" w:hAnsi="Arial" w:cs="Arial"/>
                <w:b/>
              </w:rPr>
            </w:pPr>
            <w:r w:rsidRPr="00AE414C">
              <w:rPr>
                <w:rFonts w:ascii="Arial" w:hAnsi="Arial" w:cs="Arial"/>
                <w:b/>
              </w:rPr>
              <w:t>1947</w:t>
            </w:r>
          </w:p>
        </w:tc>
        <w:tc>
          <w:tcPr>
            <w:tcW w:w="1847" w:type="dxa"/>
            <w:tcBorders>
              <w:left w:val="dotted" w:sz="4" w:space="0" w:color="auto"/>
              <w:bottom w:val="single" w:sz="4" w:space="0" w:color="auto"/>
            </w:tcBorders>
          </w:tcPr>
          <w:p w14:paraId="3EAB5426" w14:textId="77777777" w:rsidR="0013486E" w:rsidRPr="00AE414C" w:rsidRDefault="0013486E" w:rsidP="00AE414C">
            <w:pPr>
              <w:spacing w:before="120"/>
              <w:rPr>
                <w:rFonts w:ascii="Arial" w:hAnsi="Arial" w:cs="Arial"/>
                <w:b/>
              </w:rPr>
            </w:pPr>
            <w:r w:rsidRPr="00AE414C">
              <w:rPr>
                <w:rFonts w:ascii="Arial" w:hAnsi="Arial" w:cs="Arial"/>
                <w:b/>
              </w:rPr>
              <w:t xml:space="preserve">7 Minuten </w:t>
            </w:r>
          </w:p>
        </w:tc>
        <w:tc>
          <w:tcPr>
            <w:tcW w:w="8500" w:type="dxa"/>
            <w:tcBorders>
              <w:bottom w:val="single" w:sz="4" w:space="0" w:color="auto"/>
            </w:tcBorders>
          </w:tcPr>
          <w:p w14:paraId="4DC7F8A4" w14:textId="77777777" w:rsidR="0013486E" w:rsidRPr="00AE414C" w:rsidRDefault="0013486E" w:rsidP="00AE414C">
            <w:pPr>
              <w:pStyle w:val="Kopfzeile"/>
              <w:tabs>
                <w:tab w:val="clear" w:pos="4536"/>
                <w:tab w:val="clear" w:pos="9072"/>
              </w:tabs>
              <w:spacing w:before="120"/>
              <w:rPr>
                <w:rFonts w:ascii="Arial" w:hAnsi="Arial" w:cs="Arial"/>
              </w:rPr>
            </w:pPr>
            <w:r w:rsidRPr="00AE414C">
              <w:rPr>
                <w:rFonts w:ascii="Arial" w:hAnsi="Arial" w:cs="Arial"/>
              </w:rPr>
              <w:t>USA rüstet mit Atomwaffen auf, Sowjetunion annektiert Osteuropa (ab 1949 besitzt sie ebenfalls Atomwaffen).</w:t>
            </w:r>
          </w:p>
        </w:tc>
      </w:tr>
      <w:tr w:rsidR="0013486E" w:rsidRPr="00AE414C" w14:paraId="7F93607A" w14:textId="77777777" w:rsidTr="0089537B">
        <w:trPr>
          <w:trHeight w:hRule="exact" w:val="851"/>
        </w:trPr>
        <w:tc>
          <w:tcPr>
            <w:tcW w:w="988" w:type="dxa"/>
            <w:tcBorders>
              <w:right w:val="dotted" w:sz="4" w:space="0" w:color="auto"/>
            </w:tcBorders>
            <w:shd w:val="clear" w:color="auto" w:fill="B3B3B3"/>
          </w:tcPr>
          <w:p w14:paraId="421FA9FE" w14:textId="77777777" w:rsidR="0013486E" w:rsidRPr="00AE414C" w:rsidRDefault="0013486E" w:rsidP="00AE414C">
            <w:pPr>
              <w:spacing w:before="120"/>
              <w:rPr>
                <w:rFonts w:ascii="Arial" w:hAnsi="Arial" w:cs="Arial"/>
                <w:b/>
              </w:rPr>
            </w:pPr>
            <w:r w:rsidRPr="00AE414C">
              <w:rPr>
                <w:rFonts w:ascii="Arial" w:hAnsi="Arial" w:cs="Arial"/>
                <w:b/>
              </w:rPr>
              <w:t>1953</w:t>
            </w:r>
          </w:p>
        </w:tc>
        <w:tc>
          <w:tcPr>
            <w:tcW w:w="1847" w:type="dxa"/>
            <w:tcBorders>
              <w:left w:val="dotted" w:sz="4" w:space="0" w:color="auto"/>
            </w:tcBorders>
            <w:shd w:val="clear" w:color="auto" w:fill="B3B3B3"/>
          </w:tcPr>
          <w:p w14:paraId="53C94393" w14:textId="77777777" w:rsidR="0013486E" w:rsidRPr="00AE414C" w:rsidRDefault="0013486E" w:rsidP="00AE414C">
            <w:pPr>
              <w:spacing w:before="120"/>
              <w:rPr>
                <w:rFonts w:ascii="Arial" w:hAnsi="Arial" w:cs="Arial"/>
                <w:b/>
              </w:rPr>
            </w:pPr>
            <w:r w:rsidRPr="00AE414C">
              <w:rPr>
                <w:rFonts w:ascii="Arial" w:hAnsi="Arial" w:cs="Arial"/>
                <w:b/>
              </w:rPr>
              <w:t xml:space="preserve">2 Minuten </w:t>
            </w:r>
          </w:p>
        </w:tc>
        <w:tc>
          <w:tcPr>
            <w:tcW w:w="8500" w:type="dxa"/>
            <w:shd w:val="clear" w:color="auto" w:fill="B3B3B3"/>
          </w:tcPr>
          <w:p w14:paraId="6B32311F" w14:textId="77777777" w:rsidR="0013486E" w:rsidRPr="00AE414C" w:rsidRDefault="0013486E" w:rsidP="00AE414C">
            <w:pPr>
              <w:spacing w:before="120"/>
              <w:rPr>
                <w:rFonts w:ascii="Arial" w:hAnsi="Arial" w:cs="Arial"/>
              </w:rPr>
            </w:pPr>
            <w:r w:rsidRPr="00AE414C">
              <w:rPr>
                <w:rFonts w:ascii="Arial" w:hAnsi="Arial" w:cs="Arial"/>
              </w:rPr>
              <w:t>USA und Sowjetunion besitzen die Wasserstoffbombe; wer zuerst angreift, kann die andere Macht auslöschen; Koreakrieg.</w:t>
            </w:r>
          </w:p>
        </w:tc>
      </w:tr>
      <w:tr w:rsidR="0013486E" w:rsidRPr="00AE414C" w14:paraId="07EB7463" w14:textId="77777777" w:rsidTr="0089537B">
        <w:trPr>
          <w:trHeight w:hRule="exact" w:val="851"/>
        </w:trPr>
        <w:tc>
          <w:tcPr>
            <w:tcW w:w="988" w:type="dxa"/>
            <w:tcBorders>
              <w:bottom w:val="single" w:sz="4" w:space="0" w:color="auto"/>
              <w:right w:val="dotted" w:sz="4" w:space="0" w:color="auto"/>
            </w:tcBorders>
          </w:tcPr>
          <w:p w14:paraId="53E93004" w14:textId="77777777" w:rsidR="0013486E" w:rsidRPr="00AE414C" w:rsidRDefault="0013486E" w:rsidP="00AE414C">
            <w:pPr>
              <w:spacing w:before="120"/>
              <w:rPr>
                <w:rFonts w:ascii="Arial" w:hAnsi="Arial" w:cs="Arial"/>
                <w:b/>
              </w:rPr>
            </w:pPr>
            <w:r w:rsidRPr="00AE414C">
              <w:rPr>
                <w:rFonts w:ascii="Arial" w:hAnsi="Arial" w:cs="Arial"/>
                <w:b/>
              </w:rPr>
              <w:t>1960</w:t>
            </w:r>
          </w:p>
        </w:tc>
        <w:tc>
          <w:tcPr>
            <w:tcW w:w="1847" w:type="dxa"/>
            <w:tcBorders>
              <w:left w:val="dotted" w:sz="4" w:space="0" w:color="auto"/>
              <w:bottom w:val="single" w:sz="4" w:space="0" w:color="auto"/>
            </w:tcBorders>
          </w:tcPr>
          <w:p w14:paraId="33E3E17F" w14:textId="77777777" w:rsidR="0013486E" w:rsidRPr="00AE414C" w:rsidRDefault="0013486E" w:rsidP="00AE414C">
            <w:pPr>
              <w:spacing w:before="120"/>
              <w:rPr>
                <w:rFonts w:ascii="Arial" w:hAnsi="Arial" w:cs="Arial"/>
                <w:b/>
              </w:rPr>
            </w:pPr>
            <w:r w:rsidRPr="00AE414C">
              <w:rPr>
                <w:rFonts w:ascii="Arial" w:hAnsi="Arial" w:cs="Arial"/>
                <w:b/>
              </w:rPr>
              <w:t xml:space="preserve">7 Minuten </w:t>
            </w:r>
          </w:p>
        </w:tc>
        <w:tc>
          <w:tcPr>
            <w:tcW w:w="8500" w:type="dxa"/>
            <w:tcBorders>
              <w:bottom w:val="single" w:sz="4" w:space="0" w:color="auto"/>
            </w:tcBorders>
          </w:tcPr>
          <w:p w14:paraId="484E8906" w14:textId="77777777" w:rsidR="0013486E" w:rsidRPr="00AE414C" w:rsidRDefault="0013486E" w:rsidP="00AE414C">
            <w:pPr>
              <w:spacing w:before="120"/>
              <w:rPr>
                <w:rFonts w:ascii="Arial" w:hAnsi="Arial" w:cs="Arial"/>
              </w:rPr>
            </w:pPr>
            <w:r w:rsidRPr="00AE414C">
              <w:rPr>
                <w:rFonts w:ascii="Arial" w:hAnsi="Arial" w:cs="Arial"/>
              </w:rPr>
              <w:t xml:space="preserve">Gleichgewicht des Schreckens hergestellt, zudem internationale Zusammenarbeit: Wiener Gipfel, UNESCO, UNICEF </w:t>
            </w:r>
          </w:p>
        </w:tc>
      </w:tr>
      <w:tr w:rsidR="0013486E" w:rsidRPr="00AE414C" w14:paraId="35C906BC" w14:textId="77777777" w:rsidTr="0089537B">
        <w:trPr>
          <w:trHeight w:hRule="exact" w:val="851"/>
        </w:trPr>
        <w:tc>
          <w:tcPr>
            <w:tcW w:w="988" w:type="dxa"/>
            <w:tcBorders>
              <w:right w:val="dotted" w:sz="4" w:space="0" w:color="auto"/>
            </w:tcBorders>
            <w:shd w:val="clear" w:color="auto" w:fill="B3B3B3"/>
          </w:tcPr>
          <w:p w14:paraId="6EDCBF32" w14:textId="77777777" w:rsidR="0013486E" w:rsidRPr="00AE414C" w:rsidRDefault="0013486E" w:rsidP="00AE414C">
            <w:pPr>
              <w:spacing w:before="120"/>
              <w:rPr>
                <w:rFonts w:ascii="Arial" w:hAnsi="Arial" w:cs="Arial"/>
                <w:b/>
              </w:rPr>
            </w:pPr>
            <w:r w:rsidRPr="00AE414C">
              <w:rPr>
                <w:rFonts w:ascii="Arial" w:hAnsi="Arial" w:cs="Arial"/>
                <w:b/>
              </w:rPr>
              <w:t>1962</w:t>
            </w:r>
          </w:p>
        </w:tc>
        <w:tc>
          <w:tcPr>
            <w:tcW w:w="1847" w:type="dxa"/>
            <w:tcBorders>
              <w:left w:val="dotted" w:sz="4" w:space="0" w:color="auto"/>
            </w:tcBorders>
            <w:shd w:val="clear" w:color="auto" w:fill="B3B3B3"/>
          </w:tcPr>
          <w:p w14:paraId="259FDB13" w14:textId="77777777" w:rsidR="0013486E" w:rsidRPr="00AE414C" w:rsidRDefault="0013486E" w:rsidP="00AE414C">
            <w:pPr>
              <w:spacing w:before="120"/>
              <w:rPr>
                <w:rFonts w:ascii="Arial" w:hAnsi="Arial" w:cs="Arial"/>
                <w:b/>
              </w:rPr>
            </w:pPr>
            <w:r w:rsidRPr="00AE414C">
              <w:rPr>
                <w:rFonts w:ascii="Arial" w:hAnsi="Arial" w:cs="Arial"/>
                <w:b/>
              </w:rPr>
              <w:t>1 Minute</w:t>
            </w:r>
          </w:p>
        </w:tc>
        <w:tc>
          <w:tcPr>
            <w:tcW w:w="8500" w:type="dxa"/>
            <w:shd w:val="clear" w:color="auto" w:fill="B3B3B3"/>
          </w:tcPr>
          <w:p w14:paraId="00A42FC3" w14:textId="77777777" w:rsidR="0013486E" w:rsidRPr="00AE414C" w:rsidRDefault="0013486E" w:rsidP="00AE414C">
            <w:pPr>
              <w:spacing w:before="120"/>
              <w:rPr>
                <w:rFonts w:ascii="Arial" w:hAnsi="Arial" w:cs="Arial"/>
              </w:rPr>
            </w:pPr>
            <w:r w:rsidRPr="00AE414C">
              <w:rPr>
                <w:rFonts w:ascii="Arial" w:hAnsi="Arial" w:cs="Arial"/>
              </w:rPr>
              <w:t>Kuba: Krise: Die Welt steht am Rand des Atomkriegs.</w:t>
            </w:r>
          </w:p>
        </w:tc>
      </w:tr>
      <w:tr w:rsidR="0013486E" w:rsidRPr="00AE414C" w14:paraId="0B11C981" w14:textId="77777777" w:rsidTr="0089537B">
        <w:trPr>
          <w:trHeight w:hRule="exact" w:val="851"/>
        </w:trPr>
        <w:tc>
          <w:tcPr>
            <w:tcW w:w="988" w:type="dxa"/>
            <w:tcBorders>
              <w:right w:val="dotted" w:sz="4" w:space="0" w:color="auto"/>
            </w:tcBorders>
          </w:tcPr>
          <w:p w14:paraId="7C142B4B" w14:textId="77777777" w:rsidR="0013486E" w:rsidRPr="00AE414C" w:rsidRDefault="0013486E" w:rsidP="00AE414C">
            <w:pPr>
              <w:spacing w:before="120"/>
              <w:rPr>
                <w:rFonts w:ascii="Arial" w:hAnsi="Arial" w:cs="Arial"/>
                <w:b/>
              </w:rPr>
            </w:pPr>
            <w:r w:rsidRPr="00AE414C">
              <w:rPr>
                <w:rFonts w:ascii="Arial" w:hAnsi="Arial" w:cs="Arial"/>
                <w:b/>
              </w:rPr>
              <w:t>1963</w:t>
            </w:r>
          </w:p>
        </w:tc>
        <w:tc>
          <w:tcPr>
            <w:tcW w:w="1847" w:type="dxa"/>
            <w:tcBorders>
              <w:left w:val="dotted" w:sz="4" w:space="0" w:color="auto"/>
            </w:tcBorders>
          </w:tcPr>
          <w:p w14:paraId="2CCDCF1D" w14:textId="77777777" w:rsidR="0013486E" w:rsidRPr="00AE414C" w:rsidRDefault="0013486E" w:rsidP="00AE414C">
            <w:pPr>
              <w:spacing w:before="120"/>
              <w:rPr>
                <w:rFonts w:ascii="Arial" w:hAnsi="Arial" w:cs="Arial"/>
                <w:b/>
              </w:rPr>
            </w:pPr>
            <w:r w:rsidRPr="00AE414C">
              <w:rPr>
                <w:rFonts w:ascii="Arial" w:hAnsi="Arial" w:cs="Arial"/>
                <w:b/>
              </w:rPr>
              <w:t xml:space="preserve">12 Minuten </w:t>
            </w:r>
          </w:p>
        </w:tc>
        <w:tc>
          <w:tcPr>
            <w:tcW w:w="8500" w:type="dxa"/>
          </w:tcPr>
          <w:p w14:paraId="6E8F508B" w14:textId="77777777" w:rsidR="0013486E" w:rsidRPr="00AE414C" w:rsidRDefault="0013486E" w:rsidP="00AE414C">
            <w:pPr>
              <w:spacing w:before="120"/>
              <w:rPr>
                <w:rFonts w:ascii="Arial" w:hAnsi="Arial" w:cs="Arial"/>
              </w:rPr>
            </w:pPr>
            <w:r w:rsidRPr="00AE414C">
              <w:rPr>
                <w:rFonts w:ascii="Arial" w:hAnsi="Arial" w:cs="Arial"/>
              </w:rPr>
              <w:t>Inbetriebnahme des Heissen Drahtes zur direkten Kommunikation der Führer der Supermächte; Atomteststopp-Abkommen.</w:t>
            </w:r>
          </w:p>
        </w:tc>
      </w:tr>
      <w:tr w:rsidR="0013486E" w:rsidRPr="00AE414C" w14:paraId="2EC2A6F7" w14:textId="77777777" w:rsidTr="0089537B">
        <w:trPr>
          <w:trHeight w:hRule="exact" w:val="851"/>
        </w:trPr>
        <w:tc>
          <w:tcPr>
            <w:tcW w:w="988" w:type="dxa"/>
            <w:tcBorders>
              <w:right w:val="dotted" w:sz="4" w:space="0" w:color="auto"/>
            </w:tcBorders>
          </w:tcPr>
          <w:p w14:paraId="446C07A5" w14:textId="77777777" w:rsidR="0013486E" w:rsidRPr="00AE414C" w:rsidRDefault="0013486E" w:rsidP="00AE414C">
            <w:pPr>
              <w:spacing w:before="120"/>
              <w:rPr>
                <w:rFonts w:ascii="Arial" w:hAnsi="Arial" w:cs="Arial"/>
                <w:b/>
              </w:rPr>
            </w:pPr>
            <w:r w:rsidRPr="00AE414C">
              <w:rPr>
                <w:rFonts w:ascii="Arial" w:hAnsi="Arial" w:cs="Arial"/>
                <w:b/>
              </w:rPr>
              <w:t>1980</w:t>
            </w:r>
          </w:p>
        </w:tc>
        <w:tc>
          <w:tcPr>
            <w:tcW w:w="1847" w:type="dxa"/>
            <w:tcBorders>
              <w:left w:val="dotted" w:sz="4" w:space="0" w:color="auto"/>
            </w:tcBorders>
          </w:tcPr>
          <w:p w14:paraId="7F6E1E1A" w14:textId="77777777" w:rsidR="0013486E" w:rsidRPr="00AE414C" w:rsidRDefault="0013486E" w:rsidP="00AE414C">
            <w:pPr>
              <w:spacing w:before="120"/>
              <w:rPr>
                <w:rFonts w:ascii="Arial" w:hAnsi="Arial" w:cs="Arial"/>
                <w:b/>
              </w:rPr>
            </w:pPr>
            <w:r w:rsidRPr="00AE414C">
              <w:rPr>
                <w:rFonts w:ascii="Arial" w:hAnsi="Arial" w:cs="Arial"/>
                <w:b/>
              </w:rPr>
              <w:t xml:space="preserve">7 Minuten </w:t>
            </w:r>
          </w:p>
        </w:tc>
        <w:tc>
          <w:tcPr>
            <w:tcW w:w="8500" w:type="dxa"/>
          </w:tcPr>
          <w:p w14:paraId="3E85D17E" w14:textId="77777777" w:rsidR="0013486E" w:rsidRPr="00AE414C" w:rsidRDefault="0013486E" w:rsidP="00AE414C">
            <w:pPr>
              <w:spacing w:before="120"/>
              <w:rPr>
                <w:rFonts w:ascii="Arial" w:hAnsi="Arial" w:cs="Arial"/>
              </w:rPr>
            </w:pPr>
            <w:r w:rsidRPr="00AE414C">
              <w:rPr>
                <w:rFonts w:ascii="Arial" w:hAnsi="Arial" w:cs="Arial"/>
              </w:rPr>
              <w:t>Neutronenbombe; Aufrüstung der «Schlachtfeldes Europa» durch Pershing-II- und SS-20-Mittelstreckenraketen; Afghanistan.</w:t>
            </w:r>
          </w:p>
        </w:tc>
      </w:tr>
      <w:tr w:rsidR="0013486E" w:rsidRPr="00AE414C" w14:paraId="27677FA1" w14:textId="77777777" w:rsidTr="0089537B">
        <w:trPr>
          <w:trHeight w:hRule="exact" w:val="851"/>
        </w:trPr>
        <w:tc>
          <w:tcPr>
            <w:tcW w:w="988" w:type="dxa"/>
            <w:tcBorders>
              <w:bottom w:val="single" w:sz="4" w:space="0" w:color="auto"/>
              <w:right w:val="dotted" w:sz="4" w:space="0" w:color="auto"/>
            </w:tcBorders>
          </w:tcPr>
          <w:p w14:paraId="7C8C238C" w14:textId="77777777" w:rsidR="0013486E" w:rsidRPr="00AE414C" w:rsidRDefault="0013486E" w:rsidP="00AE414C">
            <w:pPr>
              <w:spacing w:before="120"/>
              <w:rPr>
                <w:rFonts w:ascii="Arial" w:hAnsi="Arial" w:cs="Arial"/>
                <w:b/>
              </w:rPr>
            </w:pPr>
            <w:r w:rsidRPr="00AE414C">
              <w:rPr>
                <w:rFonts w:ascii="Arial" w:hAnsi="Arial" w:cs="Arial"/>
                <w:b/>
              </w:rPr>
              <w:t>1981</w:t>
            </w:r>
          </w:p>
        </w:tc>
        <w:tc>
          <w:tcPr>
            <w:tcW w:w="1847" w:type="dxa"/>
            <w:tcBorders>
              <w:left w:val="dotted" w:sz="4" w:space="0" w:color="auto"/>
              <w:bottom w:val="single" w:sz="4" w:space="0" w:color="auto"/>
            </w:tcBorders>
          </w:tcPr>
          <w:p w14:paraId="273CBF8D" w14:textId="77777777" w:rsidR="0013486E" w:rsidRPr="00AE414C" w:rsidRDefault="0013486E" w:rsidP="00AE414C">
            <w:pPr>
              <w:spacing w:before="120"/>
              <w:rPr>
                <w:rFonts w:ascii="Arial" w:hAnsi="Arial" w:cs="Arial"/>
                <w:b/>
              </w:rPr>
            </w:pPr>
            <w:r w:rsidRPr="00AE414C">
              <w:rPr>
                <w:rFonts w:ascii="Arial" w:hAnsi="Arial" w:cs="Arial"/>
                <w:b/>
              </w:rPr>
              <w:t xml:space="preserve">4 Minuten </w:t>
            </w:r>
          </w:p>
        </w:tc>
        <w:tc>
          <w:tcPr>
            <w:tcW w:w="8500" w:type="dxa"/>
            <w:tcBorders>
              <w:bottom w:val="single" w:sz="4" w:space="0" w:color="auto"/>
            </w:tcBorders>
          </w:tcPr>
          <w:p w14:paraId="608D4A47" w14:textId="77777777" w:rsidR="0013486E" w:rsidRPr="00AE414C" w:rsidRDefault="0013486E" w:rsidP="00AE414C">
            <w:pPr>
              <w:spacing w:before="120"/>
              <w:rPr>
                <w:rFonts w:ascii="Arial" w:hAnsi="Arial" w:cs="Arial"/>
              </w:rPr>
            </w:pPr>
            <w:r w:rsidRPr="00AE414C">
              <w:rPr>
                <w:rFonts w:ascii="Arial" w:hAnsi="Arial" w:cs="Arial"/>
              </w:rPr>
              <w:t xml:space="preserve">Präsident Reagan verweigert die Ratifizierung des SALT II-Abkommens, welches eine Begrenzung der Atomwaffen vorsieht. </w:t>
            </w:r>
          </w:p>
        </w:tc>
      </w:tr>
      <w:tr w:rsidR="0013486E" w:rsidRPr="00AE414C" w14:paraId="66BACA84" w14:textId="77777777" w:rsidTr="0089537B">
        <w:trPr>
          <w:trHeight w:hRule="exact" w:val="851"/>
        </w:trPr>
        <w:tc>
          <w:tcPr>
            <w:tcW w:w="988" w:type="dxa"/>
            <w:tcBorders>
              <w:right w:val="dotted" w:sz="4" w:space="0" w:color="auto"/>
            </w:tcBorders>
            <w:shd w:val="clear" w:color="auto" w:fill="B3B3B3"/>
          </w:tcPr>
          <w:p w14:paraId="4898044D" w14:textId="77777777" w:rsidR="0013486E" w:rsidRPr="00AE414C" w:rsidRDefault="0013486E" w:rsidP="00AE414C">
            <w:pPr>
              <w:spacing w:before="120"/>
              <w:rPr>
                <w:rFonts w:ascii="Arial" w:hAnsi="Arial" w:cs="Arial"/>
                <w:b/>
              </w:rPr>
            </w:pPr>
            <w:r w:rsidRPr="00AE414C">
              <w:rPr>
                <w:rFonts w:ascii="Arial" w:hAnsi="Arial" w:cs="Arial"/>
                <w:b/>
              </w:rPr>
              <w:t>1984</w:t>
            </w:r>
          </w:p>
        </w:tc>
        <w:tc>
          <w:tcPr>
            <w:tcW w:w="1847" w:type="dxa"/>
            <w:tcBorders>
              <w:left w:val="dotted" w:sz="4" w:space="0" w:color="auto"/>
            </w:tcBorders>
            <w:shd w:val="clear" w:color="auto" w:fill="B3B3B3"/>
          </w:tcPr>
          <w:p w14:paraId="0AE9DC63" w14:textId="77777777" w:rsidR="0013486E" w:rsidRPr="00AE414C" w:rsidRDefault="0013486E" w:rsidP="00AE414C">
            <w:pPr>
              <w:spacing w:before="120"/>
              <w:rPr>
                <w:rFonts w:ascii="Arial" w:hAnsi="Arial" w:cs="Arial"/>
                <w:b/>
              </w:rPr>
            </w:pPr>
            <w:r w:rsidRPr="00AE414C">
              <w:rPr>
                <w:rFonts w:ascii="Arial" w:hAnsi="Arial" w:cs="Arial"/>
                <w:b/>
              </w:rPr>
              <w:t xml:space="preserve">3 Minuten </w:t>
            </w:r>
          </w:p>
        </w:tc>
        <w:tc>
          <w:tcPr>
            <w:tcW w:w="8500" w:type="dxa"/>
            <w:shd w:val="clear" w:color="auto" w:fill="B3B3B3"/>
          </w:tcPr>
          <w:p w14:paraId="48B87058" w14:textId="77777777" w:rsidR="0013486E" w:rsidRPr="00AE414C" w:rsidRDefault="0013486E" w:rsidP="00AE414C">
            <w:pPr>
              <w:spacing w:before="120"/>
              <w:rPr>
                <w:rFonts w:ascii="Arial" w:hAnsi="Arial" w:cs="Arial"/>
              </w:rPr>
            </w:pPr>
            <w:r w:rsidRPr="00AE414C">
              <w:rPr>
                <w:rFonts w:ascii="Arial" w:hAnsi="Arial" w:cs="Arial"/>
              </w:rPr>
              <w:t>Präsident Reagan verkündet (1983) den Plan, mit auch weltraum</w:t>
            </w:r>
            <w:r w:rsidRPr="00AE414C">
              <w:rPr>
                <w:rFonts w:ascii="Arial" w:hAnsi="Arial" w:cs="Arial"/>
              </w:rPr>
              <w:softHyphen/>
              <w:t xml:space="preserve">stationierten Waffen anfliegende Raketen abzuschiessen. </w:t>
            </w:r>
          </w:p>
        </w:tc>
      </w:tr>
      <w:tr w:rsidR="0013486E" w:rsidRPr="00AE414C" w14:paraId="6F03E4FA" w14:textId="77777777" w:rsidTr="0089537B">
        <w:trPr>
          <w:trHeight w:hRule="exact" w:val="851"/>
        </w:trPr>
        <w:tc>
          <w:tcPr>
            <w:tcW w:w="988" w:type="dxa"/>
            <w:tcBorders>
              <w:right w:val="dotted" w:sz="4" w:space="0" w:color="auto"/>
            </w:tcBorders>
          </w:tcPr>
          <w:p w14:paraId="26F80F09" w14:textId="77777777" w:rsidR="0013486E" w:rsidRPr="00AE414C" w:rsidRDefault="0013486E" w:rsidP="00AE414C">
            <w:pPr>
              <w:spacing w:before="120"/>
              <w:rPr>
                <w:rFonts w:ascii="Arial" w:hAnsi="Arial" w:cs="Arial"/>
                <w:b/>
              </w:rPr>
            </w:pPr>
            <w:r w:rsidRPr="00AE414C">
              <w:rPr>
                <w:rFonts w:ascii="Arial" w:hAnsi="Arial" w:cs="Arial"/>
                <w:b/>
              </w:rPr>
              <w:t>1988</w:t>
            </w:r>
          </w:p>
        </w:tc>
        <w:tc>
          <w:tcPr>
            <w:tcW w:w="1847" w:type="dxa"/>
            <w:tcBorders>
              <w:left w:val="dotted" w:sz="4" w:space="0" w:color="auto"/>
            </w:tcBorders>
          </w:tcPr>
          <w:p w14:paraId="15658106" w14:textId="77777777" w:rsidR="0013486E" w:rsidRPr="00AE414C" w:rsidRDefault="0013486E" w:rsidP="00AE414C">
            <w:pPr>
              <w:spacing w:before="120"/>
              <w:rPr>
                <w:rFonts w:ascii="Arial" w:hAnsi="Arial" w:cs="Arial"/>
                <w:b/>
              </w:rPr>
            </w:pPr>
            <w:r w:rsidRPr="00AE414C">
              <w:rPr>
                <w:rFonts w:ascii="Arial" w:hAnsi="Arial" w:cs="Arial"/>
                <w:b/>
              </w:rPr>
              <w:t xml:space="preserve">6 Minuten </w:t>
            </w:r>
          </w:p>
        </w:tc>
        <w:tc>
          <w:tcPr>
            <w:tcW w:w="8500" w:type="dxa"/>
          </w:tcPr>
          <w:p w14:paraId="721371DB" w14:textId="77777777" w:rsidR="0013486E" w:rsidRPr="00AE414C" w:rsidRDefault="0013486E" w:rsidP="00AE414C">
            <w:pPr>
              <w:spacing w:before="120"/>
              <w:rPr>
                <w:rFonts w:ascii="Arial" w:hAnsi="Arial" w:cs="Arial"/>
              </w:rPr>
            </w:pPr>
            <w:r w:rsidRPr="00AE414C">
              <w:rPr>
                <w:rFonts w:ascii="Arial" w:hAnsi="Arial" w:cs="Arial"/>
              </w:rPr>
              <w:t>INF-Abkommen zwischen den USA und der Sowjetunion: Ab</w:t>
            </w:r>
            <w:r w:rsidRPr="00AE414C">
              <w:rPr>
                <w:rFonts w:ascii="Arial" w:hAnsi="Arial" w:cs="Arial"/>
              </w:rPr>
              <w:softHyphen/>
              <w:t xml:space="preserve">rüstung der Mittelstreckenraketen mit 500–5000 km Reichweite. </w:t>
            </w:r>
          </w:p>
        </w:tc>
      </w:tr>
      <w:tr w:rsidR="0013486E" w:rsidRPr="00AE414C" w14:paraId="6E027ED1" w14:textId="77777777" w:rsidTr="0089537B">
        <w:trPr>
          <w:trHeight w:hRule="exact" w:val="851"/>
        </w:trPr>
        <w:tc>
          <w:tcPr>
            <w:tcW w:w="988" w:type="dxa"/>
            <w:tcBorders>
              <w:right w:val="dotted" w:sz="4" w:space="0" w:color="auto"/>
            </w:tcBorders>
          </w:tcPr>
          <w:p w14:paraId="037445EE" w14:textId="77777777" w:rsidR="0013486E" w:rsidRPr="00AE414C" w:rsidRDefault="0013486E" w:rsidP="00AE414C">
            <w:pPr>
              <w:spacing w:before="120"/>
              <w:rPr>
                <w:rFonts w:ascii="Arial" w:hAnsi="Arial" w:cs="Arial"/>
                <w:b/>
              </w:rPr>
            </w:pPr>
            <w:r w:rsidRPr="00AE414C">
              <w:rPr>
                <w:rFonts w:ascii="Arial" w:hAnsi="Arial" w:cs="Arial"/>
                <w:b/>
              </w:rPr>
              <w:t>1991</w:t>
            </w:r>
          </w:p>
        </w:tc>
        <w:tc>
          <w:tcPr>
            <w:tcW w:w="1847" w:type="dxa"/>
            <w:tcBorders>
              <w:left w:val="dotted" w:sz="4" w:space="0" w:color="auto"/>
            </w:tcBorders>
          </w:tcPr>
          <w:p w14:paraId="1EAB7FB9" w14:textId="77777777" w:rsidR="0013486E" w:rsidRPr="00AE414C" w:rsidRDefault="0013486E" w:rsidP="00AE414C">
            <w:pPr>
              <w:spacing w:before="120"/>
              <w:rPr>
                <w:rFonts w:ascii="Arial" w:hAnsi="Arial" w:cs="Arial"/>
                <w:b/>
              </w:rPr>
            </w:pPr>
            <w:r w:rsidRPr="00AE414C">
              <w:rPr>
                <w:rFonts w:ascii="Arial" w:hAnsi="Arial" w:cs="Arial"/>
                <w:b/>
              </w:rPr>
              <w:t xml:space="preserve">17 Minuten </w:t>
            </w:r>
          </w:p>
        </w:tc>
        <w:tc>
          <w:tcPr>
            <w:tcW w:w="8500" w:type="dxa"/>
          </w:tcPr>
          <w:p w14:paraId="344FA1E4" w14:textId="77777777" w:rsidR="0013486E" w:rsidRPr="00AE414C" w:rsidRDefault="0013486E" w:rsidP="00AE414C">
            <w:pPr>
              <w:spacing w:before="120"/>
              <w:rPr>
                <w:rFonts w:ascii="Arial" w:hAnsi="Arial" w:cs="Arial"/>
              </w:rPr>
            </w:pPr>
            <w:r w:rsidRPr="00AE414C">
              <w:rPr>
                <w:rFonts w:ascii="Arial" w:hAnsi="Arial" w:cs="Arial"/>
              </w:rPr>
              <w:t>Auflösung des Ostblocks, Ratifizierung des START-I-Vertrages über die Reduktion von Langstreckenraketen.</w:t>
            </w:r>
          </w:p>
        </w:tc>
      </w:tr>
      <w:tr w:rsidR="0013486E" w:rsidRPr="00AE414C" w14:paraId="098EE028" w14:textId="77777777" w:rsidTr="0089537B">
        <w:trPr>
          <w:trHeight w:hRule="exact" w:val="851"/>
        </w:trPr>
        <w:tc>
          <w:tcPr>
            <w:tcW w:w="988" w:type="dxa"/>
            <w:tcBorders>
              <w:right w:val="dotted" w:sz="4" w:space="0" w:color="auto"/>
            </w:tcBorders>
          </w:tcPr>
          <w:p w14:paraId="70C813B4" w14:textId="77777777" w:rsidR="0013486E" w:rsidRPr="00AE414C" w:rsidRDefault="0013486E" w:rsidP="00AE414C">
            <w:pPr>
              <w:spacing w:before="120"/>
              <w:rPr>
                <w:rFonts w:ascii="Arial" w:hAnsi="Arial" w:cs="Arial"/>
                <w:b/>
              </w:rPr>
            </w:pPr>
            <w:r w:rsidRPr="00AE414C">
              <w:rPr>
                <w:rFonts w:ascii="Arial" w:hAnsi="Arial" w:cs="Arial"/>
                <w:b/>
              </w:rPr>
              <w:t>1998</w:t>
            </w:r>
          </w:p>
        </w:tc>
        <w:tc>
          <w:tcPr>
            <w:tcW w:w="1847" w:type="dxa"/>
            <w:tcBorders>
              <w:left w:val="dotted" w:sz="4" w:space="0" w:color="auto"/>
            </w:tcBorders>
          </w:tcPr>
          <w:p w14:paraId="46A8E34A" w14:textId="77777777" w:rsidR="0013486E" w:rsidRPr="00AE414C" w:rsidRDefault="0013486E" w:rsidP="00AE414C">
            <w:pPr>
              <w:spacing w:before="120"/>
              <w:rPr>
                <w:rFonts w:ascii="Arial" w:hAnsi="Arial" w:cs="Arial"/>
                <w:b/>
              </w:rPr>
            </w:pPr>
            <w:r w:rsidRPr="00AE414C">
              <w:rPr>
                <w:rFonts w:ascii="Arial" w:hAnsi="Arial" w:cs="Arial"/>
                <w:b/>
              </w:rPr>
              <w:t xml:space="preserve">9 Minuten </w:t>
            </w:r>
          </w:p>
        </w:tc>
        <w:tc>
          <w:tcPr>
            <w:tcW w:w="8500" w:type="dxa"/>
          </w:tcPr>
          <w:p w14:paraId="5824744F" w14:textId="77777777" w:rsidR="0013486E" w:rsidRPr="00AE414C" w:rsidRDefault="0013486E" w:rsidP="00AE414C">
            <w:pPr>
              <w:spacing w:before="120"/>
              <w:rPr>
                <w:rFonts w:ascii="Arial" w:hAnsi="Arial" w:cs="Arial"/>
              </w:rPr>
            </w:pPr>
            <w:r w:rsidRPr="00AE414C">
              <w:rPr>
                <w:rFonts w:ascii="Arial" w:hAnsi="Arial" w:cs="Arial"/>
              </w:rPr>
              <w:t>Indien und Pakistan testen ihre Atomwaffen; die Abrüstungs</w:t>
            </w:r>
            <w:r w:rsidRPr="00AE414C">
              <w:rPr>
                <w:rFonts w:ascii="Arial" w:hAnsi="Arial" w:cs="Arial"/>
              </w:rPr>
              <w:softHyphen/>
              <w:t>ver</w:t>
            </w:r>
            <w:r w:rsidRPr="00AE414C">
              <w:rPr>
                <w:rFonts w:ascii="Arial" w:hAnsi="Arial" w:cs="Arial"/>
              </w:rPr>
              <w:softHyphen/>
              <w:t xml:space="preserve">handlungen der USA und Russlands stocken. </w:t>
            </w:r>
          </w:p>
        </w:tc>
      </w:tr>
      <w:tr w:rsidR="0013486E" w:rsidRPr="00AE414C" w14:paraId="2F15BF8F" w14:textId="77777777" w:rsidTr="0089537B">
        <w:trPr>
          <w:trHeight w:hRule="exact" w:val="851"/>
        </w:trPr>
        <w:tc>
          <w:tcPr>
            <w:tcW w:w="988" w:type="dxa"/>
            <w:tcBorders>
              <w:bottom w:val="single" w:sz="4" w:space="0" w:color="auto"/>
              <w:right w:val="dotted" w:sz="4" w:space="0" w:color="auto"/>
            </w:tcBorders>
          </w:tcPr>
          <w:p w14:paraId="493A0FC2" w14:textId="77777777" w:rsidR="0013486E" w:rsidRPr="00AE414C" w:rsidRDefault="0013486E" w:rsidP="00AE414C">
            <w:pPr>
              <w:spacing w:before="120"/>
              <w:rPr>
                <w:rFonts w:ascii="Arial" w:hAnsi="Arial" w:cs="Arial"/>
                <w:b/>
              </w:rPr>
            </w:pPr>
            <w:r w:rsidRPr="00AE414C">
              <w:rPr>
                <w:rFonts w:ascii="Arial" w:hAnsi="Arial" w:cs="Arial"/>
                <w:b/>
              </w:rPr>
              <w:t>2002</w:t>
            </w:r>
          </w:p>
        </w:tc>
        <w:tc>
          <w:tcPr>
            <w:tcW w:w="1847" w:type="dxa"/>
            <w:tcBorders>
              <w:left w:val="dotted" w:sz="4" w:space="0" w:color="auto"/>
              <w:bottom w:val="single" w:sz="4" w:space="0" w:color="auto"/>
            </w:tcBorders>
          </w:tcPr>
          <w:p w14:paraId="537B6C47" w14:textId="77777777" w:rsidR="0013486E" w:rsidRPr="00AE414C" w:rsidRDefault="0013486E" w:rsidP="00AE414C">
            <w:pPr>
              <w:spacing w:before="120"/>
              <w:rPr>
                <w:rFonts w:ascii="Arial" w:hAnsi="Arial" w:cs="Arial"/>
                <w:b/>
              </w:rPr>
            </w:pPr>
            <w:r w:rsidRPr="00AE414C">
              <w:rPr>
                <w:rFonts w:ascii="Arial" w:hAnsi="Arial" w:cs="Arial"/>
                <w:b/>
              </w:rPr>
              <w:t xml:space="preserve">7 Minuten </w:t>
            </w:r>
          </w:p>
        </w:tc>
        <w:tc>
          <w:tcPr>
            <w:tcW w:w="8500" w:type="dxa"/>
            <w:tcBorders>
              <w:bottom w:val="single" w:sz="4" w:space="0" w:color="auto"/>
            </w:tcBorders>
          </w:tcPr>
          <w:p w14:paraId="40F5C1B9" w14:textId="77777777" w:rsidR="0013486E" w:rsidRPr="00AE414C" w:rsidRDefault="0013486E" w:rsidP="00AE414C">
            <w:pPr>
              <w:spacing w:before="120"/>
              <w:rPr>
                <w:rFonts w:ascii="Arial" w:hAnsi="Arial" w:cs="Arial"/>
              </w:rPr>
            </w:pPr>
            <w:r w:rsidRPr="00AE414C">
              <w:rPr>
                <w:rFonts w:ascii="Arial" w:hAnsi="Arial" w:cs="Arial"/>
              </w:rPr>
              <w:t>USA forciert BMD-Projekt (Abwehr durch Raketen), kündet ABM-Vertrag. Terrororganisationen erstreben Atomwaffen.</w:t>
            </w:r>
          </w:p>
        </w:tc>
      </w:tr>
      <w:tr w:rsidR="0013486E" w:rsidRPr="00AE414C" w14:paraId="4E6C01E0" w14:textId="77777777" w:rsidTr="0089537B">
        <w:trPr>
          <w:trHeight w:hRule="exact" w:val="851"/>
        </w:trPr>
        <w:tc>
          <w:tcPr>
            <w:tcW w:w="988" w:type="dxa"/>
            <w:tcBorders>
              <w:right w:val="dotted" w:sz="4" w:space="0" w:color="auto"/>
            </w:tcBorders>
            <w:shd w:val="clear" w:color="auto" w:fill="D9D9D9"/>
          </w:tcPr>
          <w:p w14:paraId="70629342" w14:textId="77777777" w:rsidR="0013486E" w:rsidRPr="00AE414C" w:rsidRDefault="0013486E" w:rsidP="00AE414C">
            <w:pPr>
              <w:spacing w:before="120"/>
              <w:rPr>
                <w:rFonts w:ascii="Arial" w:hAnsi="Arial" w:cs="Arial"/>
                <w:b/>
              </w:rPr>
            </w:pPr>
            <w:r w:rsidRPr="00AE414C">
              <w:rPr>
                <w:rFonts w:ascii="Arial" w:hAnsi="Arial" w:cs="Arial"/>
                <w:b/>
              </w:rPr>
              <w:t>2007</w:t>
            </w:r>
          </w:p>
        </w:tc>
        <w:tc>
          <w:tcPr>
            <w:tcW w:w="1847" w:type="dxa"/>
            <w:tcBorders>
              <w:left w:val="dotted" w:sz="4" w:space="0" w:color="auto"/>
            </w:tcBorders>
            <w:shd w:val="clear" w:color="auto" w:fill="D9D9D9"/>
          </w:tcPr>
          <w:p w14:paraId="10B841AB" w14:textId="77777777" w:rsidR="0013486E" w:rsidRPr="00AE414C" w:rsidRDefault="0013486E" w:rsidP="00AE414C">
            <w:pPr>
              <w:spacing w:before="120"/>
              <w:rPr>
                <w:rFonts w:ascii="Arial" w:hAnsi="Arial" w:cs="Arial"/>
                <w:b/>
              </w:rPr>
            </w:pPr>
            <w:r w:rsidRPr="00AE414C">
              <w:rPr>
                <w:rFonts w:ascii="Arial" w:hAnsi="Arial" w:cs="Arial"/>
                <w:b/>
              </w:rPr>
              <w:t>5 Minuten</w:t>
            </w:r>
          </w:p>
        </w:tc>
        <w:tc>
          <w:tcPr>
            <w:tcW w:w="8500" w:type="dxa"/>
            <w:shd w:val="clear" w:color="auto" w:fill="D9D9D9"/>
          </w:tcPr>
          <w:p w14:paraId="07BBE5D0" w14:textId="77777777" w:rsidR="0013486E" w:rsidRPr="00AE414C" w:rsidRDefault="0013486E" w:rsidP="00AE414C">
            <w:pPr>
              <w:pStyle w:val="Kopfzeile"/>
              <w:tabs>
                <w:tab w:val="clear" w:pos="4536"/>
                <w:tab w:val="clear" w:pos="9072"/>
              </w:tabs>
              <w:spacing w:before="120"/>
              <w:rPr>
                <w:rFonts w:ascii="Arial" w:hAnsi="Arial" w:cs="Arial"/>
              </w:rPr>
            </w:pPr>
            <w:r w:rsidRPr="00AE414C">
              <w:rPr>
                <w:rFonts w:ascii="Arial" w:hAnsi="Arial" w:cs="Arial"/>
              </w:rPr>
              <w:t>Iran und Nordkorea streben nach Atomwaffen, die USA entwickeln neue Anwendungen (Mini-</w:t>
            </w:r>
            <w:proofErr w:type="spellStart"/>
            <w:r w:rsidRPr="00AE414C">
              <w:rPr>
                <w:rFonts w:ascii="Arial" w:hAnsi="Arial" w:cs="Arial"/>
              </w:rPr>
              <w:t>Nukes</w:t>
            </w:r>
            <w:proofErr w:type="spellEnd"/>
            <w:r w:rsidRPr="00AE414C">
              <w:rPr>
                <w:rFonts w:ascii="Arial" w:hAnsi="Arial" w:cs="Arial"/>
              </w:rPr>
              <w:t>).</w:t>
            </w:r>
          </w:p>
        </w:tc>
      </w:tr>
      <w:tr w:rsidR="0089537B" w:rsidRPr="00347B19" w14:paraId="3C181B52" w14:textId="77777777" w:rsidTr="0089537B">
        <w:trPr>
          <w:trHeight w:hRule="exact" w:val="851"/>
        </w:trPr>
        <w:tc>
          <w:tcPr>
            <w:tcW w:w="988" w:type="dxa"/>
            <w:tcBorders>
              <w:right w:val="dotted" w:sz="4" w:space="0" w:color="auto"/>
            </w:tcBorders>
            <w:shd w:val="clear" w:color="auto" w:fill="auto"/>
          </w:tcPr>
          <w:p w14:paraId="7DE90A2B" w14:textId="79A7A8BB" w:rsidR="0089537B" w:rsidRPr="00347B19" w:rsidRDefault="0089537B" w:rsidP="0089537B">
            <w:pPr>
              <w:spacing w:before="120"/>
              <w:rPr>
                <w:rFonts w:ascii="Arial" w:hAnsi="Arial" w:cs="Arial"/>
                <w:b/>
              </w:rPr>
            </w:pPr>
            <w:r w:rsidRPr="00347B19">
              <w:rPr>
                <w:rFonts w:ascii="Arial" w:hAnsi="Arial" w:cs="Arial"/>
                <w:b/>
              </w:rPr>
              <w:t>2010</w:t>
            </w:r>
          </w:p>
        </w:tc>
        <w:tc>
          <w:tcPr>
            <w:tcW w:w="1847" w:type="dxa"/>
            <w:tcBorders>
              <w:left w:val="dotted" w:sz="4" w:space="0" w:color="auto"/>
            </w:tcBorders>
            <w:shd w:val="clear" w:color="auto" w:fill="auto"/>
          </w:tcPr>
          <w:p w14:paraId="70381099" w14:textId="04762F21" w:rsidR="0089537B" w:rsidRPr="00347B19" w:rsidRDefault="0089537B" w:rsidP="0089537B">
            <w:pPr>
              <w:spacing w:before="120"/>
              <w:rPr>
                <w:rFonts w:ascii="Arial" w:hAnsi="Arial" w:cs="Arial"/>
                <w:b/>
              </w:rPr>
            </w:pPr>
            <w:r w:rsidRPr="00347B19">
              <w:rPr>
                <w:rFonts w:ascii="Arial" w:hAnsi="Arial" w:cs="Arial"/>
                <w:b/>
              </w:rPr>
              <w:t>6 Minuten</w:t>
            </w:r>
          </w:p>
        </w:tc>
        <w:tc>
          <w:tcPr>
            <w:tcW w:w="8500" w:type="dxa"/>
            <w:shd w:val="clear" w:color="auto" w:fill="auto"/>
          </w:tcPr>
          <w:p w14:paraId="31E1BCE3" w14:textId="6C3A65CB" w:rsidR="0089537B" w:rsidRPr="00347B19" w:rsidRDefault="00BD1E00" w:rsidP="0089537B">
            <w:pPr>
              <w:pStyle w:val="Kopfzeile"/>
              <w:tabs>
                <w:tab w:val="clear" w:pos="4536"/>
                <w:tab w:val="clear" w:pos="9072"/>
              </w:tabs>
              <w:spacing w:before="120"/>
              <w:rPr>
                <w:rFonts w:ascii="Arial" w:hAnsi="Arial" w:cs="Arial"/>
              </w:rPr>
            </w:pPr>
            <w:r w:rsidRPr="00347B19">
              <w:rPr>
                <w:rFonts w:ascii="Arial" w:hAnsi="Arial" w:cs="Arial"/>
              </w:rPr>
              <w:t xml:space="preserve">Fortschritte bei den Abrüstungsverträgen. </w:t>
            </w:r>
            <w:r w:rsidR="0089537B" w:rsidRPr="00347B19">
              <w:rPr>
                <w:rFonts w:ascii="Arial" w:hAnsi="Arial" w:cs="Arial"/>
              </w:rPr>
              <w:t>Obamas Vision einer Atomwaffen-freien Welt</w:t>
            </w:r>
            <w:r w:rsidRPr="00347B19">
              <w:rPr>
                <w:rFonts w:ascii="Arial" w:hAnsi="Arial" w:cs="Arial"/>
              </w:rPr>
              <w:t>. UN-Klimakonferenz in Kopenhagen zum Stopp Klimawandel.</w:t>
            </w:r>
          </w:p>
        </w:tc>
      </w:tr>
      <w:tr w:rsidR="0089537B" w:rsidRPr="00347B19" w14:paraId="3DC05EED" w14:textId="77777777" w:rsidTr="00313416">
        <w:trPr>
          <w:trHeight w:hRule="exact" w:val="1724"/>
        </w:trPr>
        <w:tc>
          <w:tcPr>
            <w:tcW w:w="988" w:type="dxa"/>
            <w:tcBorders>
              <w:right w:val="dotted" w:sz="4" w:space="0" w:color="auto"/>
            </w:tcBorders>
            <w:shd w:val="clear" w:color="auto" w:fill="auto"/>
          </w:tcPr>
          <w:p w14:paraId="7C2BF893" w14:textId="44FAAC67" w:rsidR="0089537B" w:rsidRPr="00347B19" w:rsidRDefault="0089537B" w:rsidP="0089537B">
            <w:pPr>
              <w:spacing w:before="120"/>
              <w:rPr>
                <w:rFonts w:ascii="Arial" w:hAnsi="Arial" w:cs="Arial"/>
                <w:b/>
              </w:rPr>
            </w:pPr>
            <w:r w:rsidRPr="00347B19">
              <w:rPr>
                <w:rFonts w:ascii="Arial" w:hAnsi="Arial" w:cs="Arial"/>
                <w:b/>
              </w:rPr>
              <w:t>2012</w:t>
            </w:r>
          </w:p>
        </w:tc>
        <w:tc>
          <w:tcPr>
            <w:tcW w:w="1847" w:type="dxa"/>
            <w:tcBorders>
              <w:left w:val="dotted" w:sz="4" w:space="0" w:color="auto"/>
            </w:tcBorders>
            <w:shd w:val="clear" w:color="auto" w:fill="auto"/>
          </w:tcPr>
          <w:p w14:paraId="3DEC21EE" w14:textId="5FB4B3B9" w:rsidR="0089537B" w:rsidRPr="00347B19" w:rsidRDefault="0089537B" w:rsidP="0089537B">
            <w:pPr>
              <w:spacing w:before="120"/>
              <w:rPr>
                <w:rFonts w:ascii="Arial" w:hAnsi="Arial" w:cs="Arial"/>
                <w:b/>
              </w:rPr>
            </w:pPr>
            <w:r w:rsidRPr="00347B19">
              <w:rPr>
                <w:rFonts w:ascii="Arial" w:hAnsi="Arial" w:cs="Arial"/>
                <w:b/>
              </w:rPr>
              <w:t>5 Minuten</w:t>
            </w:r>
          </w:p>
        </w:tc>
        <w:tc>
          <w:tcPr>
            <w:tcW w:w="8500" w:type="dxa"/>
            <w:shd w:val="clear" w:color="auto" w:fill="auto"/>
          </w:tcPr>
          <w:p w14:paraId="26DE6B20" w14:textId="4F9AACDF" w:rsidR="0089537B" w:rsidRPr="00347B19" w:rsidRDefault="00313416" w:rsidP="0089537B">
            <w:pPr>
              <w:pStyle w:val="Kopfzeile"/>
              <w:tabs>
                <w:tab w:val="clear" w:pos="4536"/>
                <w:tab w:val="clear" w:pos="9072"/>
              </w:tabs>
              <w:spacing w:before="120"/>
              <w:rPr>
                <w:rFonts w:ascii="Arial" w:hAnsi="Arial" w:cs="Arial"/>
              </w:rPr>
            </w:pPr>
            <w:r w:rsidRPr="00313416">
              <w:rPr>
                <w:rFonts w:ascii="Arial" w:hAnsi="Arial" w:cs="Arial"/>
              </w:rPr>
              <w:t>2010 hatte es den Anschein, dass führende Politiker der Welt beginnen würden, auf globale Bedrohungen, denen die Menschheit gegenübersteht, zu reagieren. In vielen Fällen hat sich dieser Trend nicht fortgesetzt oder gar umgekehrt. Aus diesem Grund ist der Uhrzeiger eine Minute näher an Mitternacht gerückt, also wieder auf die Zeit des Jahres 2007.</w:t>
            </w:r>
          </w:p>
        </w:tc>
      </w:tr>
      <w:tr w:rsidR="0089537B" w:rsidRPr="00AE414C" w14:paraId="387139A4" w14:textId="77777777" w:rsidTr="008E5736">
        <w:trPr>
          <w:trHeight w:hRule="exact" w:val="1145"/>
        </w:trPr>
        <w:tc>
          <w:tcPr>
            <w:tcW w:w="988" w:type="dxa"/>
            <w:tcBorders>
              <w:right w:val="dotted" w:sz="4" w:space="0" w:color="auto"/>
            </w:tcBorders>
            <w:shd w:val="clear" w:color="auto" w:fill="auto"/>
          </w:tcPr>
          <w:p w14:paraId="7966D8FB" w14:textId="325FA4E9" w:rsidR="0089537B" w:rsidRPr="00347B19" w:rsidRDefault="0089537B" w:rsidP="0089537B">
            <w:pPr>
              <w:spacing w:before="120"/>
              <w:rPr>
                <w:rFonts w:ascii="Arial" w:hAnsi="Arial" w:cs="Arial"/>
                <w:b/>
              </w:rPr>
            </w:pPr>
            <w:r w:rsidRPr="00347B19">
              <w:rPr>
                <w:rFonts w:ascii="Arial" w:hAnsi="Arial" w:cs="Arial"/>
                <w:b/>
              </w:rPr>
              <w:lastRenderedPageBreak/>
              <w:t>2015</w:t>
            </w:r>
          </w:p>
        </w:tc>
        <w:tc>
          <w:tcPr>
            <w:tcW w:w="1847" w:type="dxa"/>
            <w:tcBorders>
              <w:left w:val="dotted" w:sz="4" w:space="0" w:color="auto"/>
            </w:tcBorders>
            <w:shd w:val="clear" w:color="auto" w:fill="auto"/>
          </w:tcPr>
          <w:p w14:paraId="799F0B0B" w14:textId="1A465D48" w:rsidR="0089537B" w:rsidRPr="00347B19" w:rsidRDefault="0089537B" w:rsidP="0089537B">
            <w:pPr>
              <w:spacing w:before="120"/>
              <w:rPr>
                <w:rFonts w:ascii="Arial" w:hAnsi="Arial" w:cs="Arial"/>
                <w:b/>
              </w:rPr>
            </w:pPr>
            <w:r w:rsidRPr="00347B19">
              <w:rPr>
                <w:rFonts w:ascii="Arial" w:hAnsi="Arial" w:cs="Arial"/>
                <w:b/>
              </w:rPr>
              <w:t>3 Minuten</w:t>
            </w:r>
          </w:p>
        </w:tc>
        <w:tc>
          <w:tcPr>
            <w:tcW w:w="8500" w:type="dxa"/>
            <w:shd w:val="clear" w:color="auto" w:fill="auto"/>
          </w:tcPr>
          <w:p w14:paraId="65779A8E" w14:textId="0D84944B" w:rsidR="0089537B" w:rsidRPr="00347B19" w:rsidRDefault="008E5736" w:rsidP="0089537B">
            <w:pPr>
              <w:pStyle w:val="Kopfzeile"/>
              <w:tabs>
                <w:tab w:val="clear" w:pos="4536"/>
                <w:tab w:val="clear" w:pos="9072"/>
              </w:tabs>
              <w:spacing w:before="120"/>
              <w:rPr>
                <w:rFonts w:ascii="Arial" w:hAnsi="Arial" w:cs="Arial"/>
              </w:rPr>
            </w:pPr>
            <w:r w:rsidRPr="008E5736">
              <w:rPr>
                <w:rFonts w:ascii="Arial" w:hAnsi="Arial" w:cs="Arial"/>
              </w:rPr>
              <w:t>Weiterhin Mangel an globaler politischer Zusammenarbeit und der Klimawandel wird immer noch nicht ausreichend bekämpft sowie starke Spannungen zwischen den Welt- und Atommächten</w:t>
            </w:r>
            <w:r>
              <w:rPr>
                <w:rFonts w:ascii="Arial" w:hAnsi="Arial" w:cs="Arial"/>
              </w:rPr>
              <w:t>.</w:t>
            </w:r>
          </w:p>
        </w:tc>
      </w:tr>
      <w:tr w:rsidR="0089537B" w:rsidRPr="00347B19" w14:paraId="09CEF16E" w14:textId="77777777" w:rsidTr="00DD1819">
        <w:trPr>
          <w:trHeight w:hRule="exact" w:val="2267"/>
        </w:trPr>
        <w:tc>
          <w:tcPr>
            <w:tcW w:w="988" w:type="dxa"/>
            <w:tcBorders>
              <w:right w:val="dotted" w:sz="4" w:space="0" w:color="auto"/>
            </w:tcBorders>
            <w:shd w:val="clear" w:color="auto" w:fill="auto"/>
          </w:tcPr>
          <w:p w14:paraId="44031406" w14:textId="18755672" w:rsidR="0089537B" w:rsidRPr="00347B19" w:rsidRDefault="0089537B" w:rsidP="0089537B">
            <w:pPr>
              <w:spacing w:before="120"/>
              <w:rPr>
                <w:rFonts w:ascii="Arial" w:hAnsi="Arial" w:cs="Arial"/>
                <w:b/>
              </w:rPr>
            </w:pPr>
            <w:r w:rsidRPr="00347B19">
              <w:rPr>
                <w:rFonts w:ascii="Arial" w:hAnsi="Arial" w:cs="Arial"/>
                <w:b/>
              </w:rPr>
              <w:t>2018</w:t>
            </w:r>
          </w:p>
        </w:tc>
        <w:tc>
          <w:tcPr>
            <w:tcW w:w="1847" w:type="dxa"/>
            <w:tcBorders>
              <w:left w:val="dotted" w:sz="4" w:space="0" w:color="auto"/>
            </w:tcBorders>
            <w:shd w:val="clear" w:color="auto" w:fill="auto"/>
          </w:tcPr>
          <w:p w14:paraId="45240704" w14:textId="68820B3C" w:rsidR="0089537B" w:rsidRPr="00347B19" w:rsidRDefault="0089537B" w:rsidP="0089537B">
            <w:pPr>
              <w:spacing w:before="120"/>
              <w:rPr>
                <w:rFonts w:ascii="Arial" w:hAnsi="Arial" w:cs="Arial"/>
                <w:b/>
              </w:rPr>
            </w:pPr>
            <w:r w:rsidRPr="00347B19">
              <w:rPr>
                <w:rFonts w:ascii="Arial" w:hAnsi="Arial" w:cs="Arial"/>
                <w:b/>
              </w:rPr>
              <w:t>3 Minuten</w:t>
            </w:r>
          </w:p>
        </w:tc>
        <w:tc>
          <w:tcPr>
            <w:tcW w:w="8500" w:type="dxa"/>
            <w:shd w:val="clear" w:color="auto" w:fill="auto"/>
          </w:tcPr>
          <w:p w14:paraId="122E0051" w14:textId="5A3D1042" w:rsidR="0089537B" w:rsidRPr="00347B19" w:rsidRDefault="00DD1819" w:rsidP="0089537B">
            <w:pPr>
              <w:pStyle w:val="Kopfzeile"/>
              <w:tabs>
                <w:tab w:val="clear" w:pos="4536"/>
                <w:tab w:val="clear" w:pos="9072"/>
              </w:tabs>
              <w:spacing w:before="120"/>
              <w:rPr>
                <w:rFonts w:ascii="Arial" w:hAnsi="Arial" w:cs="Arial"/>
              </w:rPr>
            </w:pPr>
            <w:r w:rsidRPr="00DD1819">
              <w:rPr>
                <w:rFonts w:ascii="Arial" w:hAnsi="Arial" w:cs="Arial"/>
              </w:rPr>
              <w:t>Auseinandersetzungen (De-facto-Annexion der Krim, Ukraine-Krieg, syrischer Bürgerkrieg) zwischen den Vereinigten Staaten von Amerika und Russland erinnern zunehmend an die dunkelsten Zeiten des Kalten Krieges. Andererseits gab es Fortschritte in der Bekämpfung des Klimawandels, insbesondere das Übereinkommen von Paris. Der Iran-Deal führte zu Besserungen der Beziehungen mit dem Iran und somit zu einer Entspannung im Nahen Osten.</w:t>
            </w:r>
          </w:p>
        </w:tc>
      </w:tr>
      <w:tr w:rsidR="0089537B" w:rsidRPr="00347B19" w14:paraId="3A663622" w14:textId="77777777" w:rsidTr="0089537B">
        <w:trPr>
          <w:trHeight w:hRule="exact" w:val="851"/>
        </w:trPr>
        <w:tc>
          <w:tcPr>
            <w:tcW w:w="988" w:type="dxa"/>
            <w:tcBorders>
              <w:right w:val="dotted" w:sz="4" w:space="0" w:color="auto"/>
            </w:tcBorders>
            <w:shd w:val="clear" w:color="auto" w:fill="auto"/>
          </w:tcPr>
          <w:p w14:paraId="7D7282E9" w14:textId="5FF5E2FF" w:rsidR="0089537B" w:rsidRPr="00347B19" w:rsidRDefault="0089537B" w:rsidP="0089537B">
            <w:pPr>
              <w:spacing w:before="120"/>
              <w:rPr>
                <w:rFonts w:ascii="Arial" w:hAnsi="Arial" w:cs="Arial"/>
                <w:b/>
              </w:rPr>
            </w:pPr>
            <w:r w:rsidRPr="00347B19">
              <w:rPr>
                <w:rFonts w:ascii="Arial" w:hAnsi="Arial" w:cs="Arial"/>
                <w:b/>
              </w:rPr>
              <w:t>2019</w:t>
            </w:r>
          </w:p>
        </w:tc>
        <w:tc>
          <w:tcPr>
            <w:tcW w:w="1847" w:type="dxa"/>
            <w:tcBorders>
              <w:left w:val="dotted" w:sz="4" w:space="0" w:color="auto"/>
            </w:tcBorders>
            <w:shd w:val="clear" w:color="auto" w:fill="auto"/>
          </w:tcPr>
          <w:p w14:paraId="2D1511BE" w14:textId="7712478B" w:rsidR="0089537B" w:rsidRPr="00347B19" w:rsidRDefault="0089537B" w:rsidP="0089537B">
            <w:pPr>
              <w:spacing w:before="120"/>
              <w:rPr>
                <w:rFonts w:ascii="Arial" w:hAnsi="Arial" w:cs="Arial"/>
                <w:b/>
              </w:rPr>
            </w:pPr>
            <w:r w:rsidRPr="00347B19">
              <w:rPr>
                <w:rFonts w:ascii="Arial" w:hAnsi="Arial" w:cs="Arial"/>
                <w:b/>
              </w:rPr>
              <w:t>2.5 Minuten</w:t>
            </w:r>
          </w:p>
        </w:tc>
        <w:tc>
          <w:tcPr>
            <w:tcW w:w="8500" w:type="dxa"/>
            <w:shd w:val="clear" w:color="auto" w:fill="auto"/>
          </w:tcPr>
          <w:p w14:paraId="1C566B7C" w14:textId="77777777" w:rsidR="0089537B" w:rsidRPr="00347B19" w:rsidRDefault="0089537B" w:rsidP="0089537B">
            <w:pPr>
              <w:pStyle w:val="Kopfzeile"/>
              <w:tabs>
                <w:tab w:val="clear" w:pos="4536"/>
                <w:tab w:val="clear" w:pos="9072"/>
              </w:tabs>
              <w:spacing w:before="120"/>
              <w:rPr>
                <w:rFonts w:ascii="Arial" w:hAnsi="Arial" w:cs="Arial"/>
              </w:rPr>
            </w:pPr>
          </w:p>
        </w:tc>
      </w:tr>
      <w:tr w:rsidR="0089537B" w:rsidRPr="00347B19" w14:paraId="10747D68" w14:textId="77777777" w:rsidTr="0089537B">
        <w:trPr>
          <w:trHeight w:hRule="exact" w:val="851"/>
        </w:trPr>
        <w:tc>
          <w:tcPr>
            <w:tcW w:w="988" w:type="dxa"/>
            <w:tcBorders>
              <w:right w:val="dotted" w:sz="4" w:space="0" w:color="auto"/>
            </w:tcBorders>
            <w:shd w:val="clear" w:color="auto" w:fill="auto"/>
          </w:tcPr>
          <w:p w14:paraId="37E58A0D" w14:textId="134FA9D1" w:rsidR="0089537B" w:rsidRPr="00347B19" w:rsidRDefault="0089537B" w:rsidP="0089537B">
            <w:pPr>
              <w:spacing w:before="120"/>
              <w:rPr>
                <w:rFonts w:ascii="Arial" w:hAnsi="Arial" w:cs="Arial"/>
                <w:b/>
              </w:rPr>
            </w:pPr>
            <w:r w:rsidRPr="00347B19">
              <w:rPr>
                <w:rFonts w:ascii="Arial" w:hAnsi="Arial" w:cs="Arial"/>
                <w:b/>
              </w:rPr>
              <w:t>2020</w:t>
            </w:r>
          </w:p>
        </w:tc>
        <w:tc>
          <w:tcPr>
            <w:tcW w:w="1847" w:type="dxa"/>
            <w:tcBorders>
              <w:left w:val="dotted" w:sz="4" w:space="0" w:color="auto"/>
            </w:tcBorders>
            <w:shd w:val="clear" w:color="auto" w:fill="auto"/>
          </w:tcPr>
          <w:p w14:paraId="7BEDEAD0" w14:textId="72327663" w:rsidR="0089537B" w:rsidRPr="00347B19" w:rsidRDefault="0089537B" w:rsidP="0089537B">
            <w:pPr>
              <w:spacing w:before="120"/>
              <w:rPr>
                <w:rFonts w:ascii="Arial" w:hAnsi="Arial" w:cs="Arial"/>
                <w:b/>
              </w:rPr>
            </w:pPr>
            <w:r w:rsidRPr="00347B19">
              <w:rPr>
                <w:rFonts w:ascii="Arial" w:hAnsi="Arial" w:cs="Arial"/>
                <w:b/>
              </w:rPr>
              <w:t>100 Sekunden</w:t>
            </w:r>
          </w:p>
        </w:tc>
        <w:tc>
          <w:tcPr>
            <w:tcW w:w="8500" w:type="dxa"/>
            <w:shd w:val="clear" w:color="auto" w:fill="auto"/>
          </w:tcPr>
          <w:p w14:paraId="71562273" w14:textId="77777777" w:rsidR="0089537B" w:rsidRPr="00347B19" w:rsidRDefault="0089537B" w:rsidP="0089537B">
            <w:pPr>
              <w:pStyle w:val="Kopfzeile"/>
              <w:tabs>
                <w:tab w:val="clear" w:pos="4536"/>
                <w:tab w:val="clear" w:pos="9072"/>
              </w:tabs>
              <w:spacing w:before="120"/>
              <w:rPr>
                <w:rFonts w:ascii="Arial" w:hAnsi="Arial" w:cs="Arial"/>
              </w:rPr>
            </w:pPr>
          </w:p>
        </w:tc>
      </w:tr>
      <w:tr w:rsidR="0089537B" w:rsidRPr="00AE414C" w14:paraId="2D482160" w14:textId="77777777" w:rsidTr="0089537B">
        <w:trPr>
          <w:trHeight w:hRule="exact" w:val="851"/>
        </w:trPr>
        <w:tc>
          <w:tcPr>
            <w:tcW w:w="988" w:type="dxa"/>
            <w:tcBorders>
              <w:right w:val="dotted" w:sz="4" w:space="0" w:color="auto"/>
            </w:tcBorders>
            <w:shd w:val="clear" w:color="auto" w:fill="auto"/>
          </w:tcPr>
          <w:p w14:paraId="41F31CCA" w14:textId="14F4AE67" w:rsidR="0089537B" w:rsidRPr="00AE414C" w:rsidRDefault="0089537B" w:rsidP="0089537B">
            <w:pPr>
              <w:spacing w:before="120"/>
              <w:rPr>
                <w:rFonts w:ascii="Arial" w:hAnsi="Arial" w:cs="Arial"/>
                <w:b/>
              </w:rPr>
            </w:pPr>
            <w:r w:rsidRPr="00347B19">
              <w:rPr>
                <w:rFonts w:ascii="Arial" w:hAnsi="Arial" w:cs="Arial"/>
                <w:b/>
              </w:rPr>
              <w:t>2021</w:t>
            </w:r>
          </w:p>
        </w:tc>
        <w:tc>
          <w:tcPr>
            <w:tcW w:w="1847" w:type="dxa"/>
            <w:tcBorders>
              <w:left w:val="dotted" w:sz="4" w:space="0" w:color="auto"/>
            </w:tcBorders>
            <w:shd w:val="clear" w:color="auto" w:fill="auto"/>
          </w:tcPr>
          <w:p w14:paraId="26A4406F" w14:textId="77777777" w:rsidR="0089537B" w:rsidRPr="00AE414C" w:rsidRDefault="0089537B" w:rsidP="0089537B">
            <w:pPr>
              <w:spacing w:before="120"/>
              <w:rPr>
                <w:rFonts w:ascii="Arial" w:hAnsi="Arial" w:cs="Arial"/>
                <w:b/>
              </w:rPr>
            </w:pPr>
          </w:p>
        </w:tc>
        <w:tc>
          <w:tcPr>
            <w:tcW w:w="8500" w:type="dxa"/>
            <w:shd w:val="clear" w:color="auto" w:fill="auto"/>
          </w:tcPr>
          <w:p w14:paraId="0648AE01" w14:textId="77777777" w:rsidR="0089537B" w:rsidRPr="00AE414C" w:rsidRDefault="0089537B" w:rsidP="0089537B">
            <w:pPr>
              <w:pStyle w:val="Kopfzeile"/>
              <w:tabs>
                <w:tab w:val="clear" w:pos="4536"/>
                <w:tab w:val="clear" w:pos="9072"/>
              </w:tabs>
              <w:spacing w:before="120"/>
              <w:rPr>
                <w:rFonts w:ascii="Arial" w:hAnsi="Arial" w:cs="Arial"/>
              </w:rPr>
            </w:pPr>
          </w:p>
        </w:tc>
      </w:tr>
    </w:tbl>
    <w:p w14:paraId="2090D9C0" w14:textId="08DDFB29" w:rsidR="0013486E" w:rsidRPr="00AE414C" w:rsidRDefault="00EA1829" w:rsidP="00AE414C">
      <w:pPr>
        <w:spacing w:before="120"/>
        <w:rPr>
          <w:rFonts w:ascii="Arial" w:hAnsi="Arial" w:cs="Arial"/>
        </w:rPr>
      </w:pPr>
      <w:r w:rsidRPr="00EA1829">
        <w:rPr>
          <w:rFonts w:ascii="Arial" w:hAnsi="Arial" w:cs="Arial"/>
          <w:highlight w:val="yellow"/>
        </w:rPr>
        <w:t>Fortsetzung</w:t>
      </w:r>
    </w:p>
    <w:p w14:paraId="6FFE5963" w14:textId="0106191A" w:rsidR="0013486E" w:rsidRPr="00AE414C" w:rsidRDefault="0013486E" w:rsidP="00AE414C">
      <w:pPr>
        <w:spacing w:before="120"/>
        <w:rPr>
          <w:rFonts w:ascii="Arial" w:hAnsi="Arial" w:cs="Arial"/>
        </w:rPr>
      </w:pPr>
      <w:r w:rsidRPr="00AE414C">
        <w:rPr>
          <w:rFonts w:ascii="Arial" w:hAnsi="Arial" w:cs="Arial"/>
        </w:rPr>
        <w:t>Erstmals beziehen die Atomphysikerinnen und Atomphysiker 2007 auch ein Element ausserhalb der Atomwaffen, nämlich die Klimaveränderung und ihr</w:t>
      </w:r>
      <w:r w:rsidR="00C70400">
        <w:rPr>
          <w:rFonts w:ascii="Arial" w:hAnsi="Arial" w:cs="Arial"/>
        </w:rPr>
        <w:t>e</w:t>
      </w:r>
      <w:r w:rsidRPr="00AE414C">
        <w:rPr>
          <w:rFonts w:ascii="Arial" w:hAnsi="Arial" w:cs="Arial"/>
        </w:rPr>
        <w:t xml:space="preserve"> politisch destabilisierende Wirkung, in ihre Beurteilung ein. </w:t>
      </w:r>
    </w:p>
    <w:sectPr w:rsidR="0013486E" w:rsidRPr="00AE414C" w:rsidSect="00C70400">
      <w:headerReference w:type="default" r:id="rId11"/>
      <w:footerReference w:type="even" r:id="rId12"/>
      <w:footerReference w:type="default" r:id="rId1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6DCC" w14:textId="77777777" w:rsidR="000E0E7C" w:rsidRDefault="000E0E7C" w:rsidP="007E39E7">
      <w:r>
        <w:separator/>
      </w:r>
    </w:p>
  </w:endnote>
  <w:endnote w:type="continuationSeparator" w:id="0">
    <w:p w14:paraId="0237507D" w14:textId="77777777" w:rsidR="000E0E7C" w:rsidRDefault="000E0E7C"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D3FD" w14:textId="77777777" w:rsidR="000E0E7C" w:rsidRDefault="000E0E7C" w:rsidP="007E39E7">
      <w:r>
        <w:separator/>
      </w:r>
    </w:p>
  </w:footnote>
  <w:footnote w:type="continuationSeparator" w:id="0">
    <w:p w14:paraId="3252C8AB" w14:textId="77777777" w:rsidR="000E0E7C" w:rsidRDefault="000E0E7C"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B0/xlY4wAAAA4BAAAPAAAAZHJzL2Rvd25y&#13;&#10;ZXYueG1sTE9LT4NAEL6b+B82Y+LF2KXFgqEsjfGZeLP4iLctOwKRnSXsFvDfOz3pZTKT75vvkW9n&#13;&#10;24kRB986UrBcRCCQKmdaqhW8lg+X1yB80GR05wgV/KCHbXF6kuvMuIlecNyFWrAI+UwraELoMyl9&#13;&#10;1aDVfuF6JMa+3GB14HOopRn0xOK2k6soSqTVLbFDo3u8bbD63h2sgs+L+uPZz49vU7yO+/unsUzf&#13;&#10;TanU+dl8t+FxswERcA5/H3DswPmh4GB7dyDjRacgiZMrpipYpSCO+DKOedsrSNM1yCKX/2sUvw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B0/xlY4wAAAA4BAAAPAAAAAAAAAAAAAAAA&#13;&#10;AIYEAABkcnMvZG93bnJldi54bWxQSwUGAAAAAAQABADzAAAAlgU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7AC57E1"/>
    <w:multiLevelType w:val="hybridMultilevel"/>
    <w:tmpl w:val="40D6B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E0E7C"/>
    <w:rsid w:val="000F6FD6"/>
    <w:rsid w:val="0010172F"/>
    <w:rsid w:val="00105BD4"/>
    <w:rsid w:val="0013486E"/>
    <w:rsid w:val="00151A29"/>
    <w:rsid w:val="001521BA"/>
    <w:rsid w:val="001843EA"/>
    <w:rsid w:val="0018593D"/>
    <w:rsid w:val="00194468"/>
    <w:rsid w:val="0019603D"/>
    <w:rsid w:val="001B57F6"/>
    <w:rsid w:val="0023696B"/>
    <w:rsid w:val="00237F7D"/>
    <w:rsid w:val="00240A6C"/>
    <w:rsid w:val="00244659"/>
    <w:rsid w:val="00253573"/>
    <w:rsid w:val="00253773"/>
    <w:rsid w:val="00257410"/>
    <w:rsid w:val="00266DD0"/>
    <w:rsid w:val="00276C2B"/>
    <w:rsid w:val="0028058F"/>
    <w:rsid w:val="00295706"/>
    <w:rsid w:val="0029666D"/>
    <w:rsid w:val="002B2C14"/>
    <w:rsid w:val="002C42C1"/>
    <w:rsid w:val="002C5B86"/>
    <w:rsid w:val="002C69FD"/>
    <w:rsid w:val="002D02BF"/>
    <w:rsid w:val="002E7567"/>
    <w:rsid w:val="0030397A"/>
    <w:rsid w:val="00312ACB"/>
    <w:rsid w:val="00313416"/>
    <w:rsid w:val="003442D8"/>
    <w:rsid w:val="00347B19"/>
    <w:rsid w:val="0035390B"/>
    <w:rsid w:val="0037468F"/>
    <w:rsid w:val="00382989"/>
    <w:rsid w:val="0038308A"/>
    <w:rsid w:val="003A1E24"/>
    <w:rsid w:val="003A392D"/>
    <w:rsid w:val="003A7D3B"/>
    <w:rsid w:val="003B34EC"/>
    <w:rsid w:val="004010DB"/>
    <w:rsid w:val="004042E6"/>
    <w:rsid w:val="00412F64"/>
    <w:rsid w:val="00425F78"/>
    <w:rsid w:val="00460CA6"/>
    <w:rsid w:val="00462D27"/>
    <w:rsid w:val="00480E2F"/>
    <w:rsid w:val="00482486"/>
    <w:rsid w:val="0048256E"/>
    <w:rsid w:val="00487719"/>
    <w:rsid w:val="00490C49"/>
    <w:rsid w:val="0049328C"/>
    <w:rsid w:val="004951FA"/>
    <w:rsid w:val="00497064"/>
    <w:rsid w:val="004C1D2A"/>
    <w:rsid w:val="004C657D"/>
    <w:rsid w:val="004D3A10"/>
    <w:rsid w:val="004E6937"/>
    <w:rsid w:val="004F09B9"/>
    <w:rsid w:val="00501B73"/>
    <w:rsid w:val="005048EF"/>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C16C4"/>
    <w:rsid w:val="006D17B8"/>
    <w:rsid w:val="006D5B1E"/>
    <w:rsid w:val="006E0D20"/>
    <w:rsid w:val="00717713"/>
    <w:rsid w:val="00724E02"/>
    <w:rsid w:val="00733A42"/>
    <w:rsid w:val="00740576"/>
    <w:rsid w:val="00747FAA"/>
    <w:rsid w:val="00767C95"/>
    <w:rsid w:val="0079123F"/>
    <w:rsid w:val="007958C4"/>
    <w:rsid w:val="007A1AC9"/>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537B"/>
    <w:rsid w:val="00897B40"/>
    <w:rsid w:val="008A16E2"/>
    <w:rsid w:val="008A1FE7"/>
    <w:rsid w:val="008A5FB5"/>
    <w:rsid w:val="008B7E82"/>
    <w:rsid w:val="008C1EDD"/>
    <w:rsid w:val="008E5736"/>
    <w:rsid w:val="008E75A4"/>
    <w:rsid w:val="00925BE2"/>
    <w:rsid w:val="00927FF7"/>
    <w:rsid w:val="0094177B"/>
    <w:rsid w:val="0095322C"/>
    <w:rsid w:val="009732FC"/>
    <w:rsid w:val="00997F5B"/>
    <w:rsid w:val="009C02C8"/>
    <w:rsid w:val="009E7C12"/>
    <w:rsid w:val="009F035F"/>
    <w:rsid w:val="009F22DB"/>
    <w:rsid w:val="00A03442"/>
    <w:rsid w:val="00A04F9B"/>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E414C"/>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D1E00"/>
    <w:rsid w:val="00BE139F"/>
    <w:rsid w:val="00C14815"/>
    <w:rsid w:val="00C15A93"/>
    <w:rsid w:val="00C21C78"/>
    <w:rsid w:val="00C309A6"/>
    <w:rsid w:val="00C33BEB"/>
    <w:rsid w:val="00C42724"/>
    <w:rsid w:val="00C52BFE"/>
    <w:rsid w:val="00C660A6"/>
    <w:rsid w:val="00C6689B"/>
    <w:rsid w:val="00C70400"/>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1819"/>
    <w:rsid w:val="00DD56A3"/>
    <w:rsid w:val="00DD6B5B"/>
    <w:rsid w:val="00DE24E2"/>
    <w:rsid w:val="00DE3E7D"/>
    <w:rsid w:val="00DF7437"/>
    <w:rsid w:val="00E003B0"/>
    <w:rsid w:val="00E068BC"/>
    <w:rsid w:val="00E159A7"/>
    <w:rsid w:val="00E229A2"/>
    <w:rsid w:val="00E34137"/>
    <w:rsid w:val="00E43C59"/>
    <w:rsid w:val="00E5527D"/>
    <w:rsid w:val="00E83980"/>
    <w:rsid w:val="00EA05C9"/>
    <w:rsid w:val="00EA067B"/>
    <w:rsid w:val="00EA1829"/>
    <w:rsid w:val="00EA6FC8"/>
    <w:rsid w:val="00EA7681"/>
    <w:rsid w:val="00EB0A28"/>
    <w:rsid w:val="00EC50C0"/>
    <w:rsid w:val="00ED1985"/>
    <w:rsid w:val="00ED3A7C"/>
    <w:rsid w:val="00ED50A1"/>
    <w:rsid w:val="00ED780C"/>
    <w:rsid w:val="00EE1CC2"/>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
    <w:name w:val="Body Text"/>
    <w:basedOn w:val="Standard"/>
    <w:link w:val="TextkrperZchn"/>
    <w:semiHidden/>
    <w:rsid w:val="0013486E"/>
    <w:pPr>
      <w:jc w:val="both"/>
    </w:pPr>
    <w:rPr>
      <w:szCs w:val="20"/>
    </w:rPr>
  </w:style>
  <w:style w:type="character" w:customStyle="1" w:styleId="TextkrperZchn">
    <w:name w:val="Textkörper Zchn"/>
    <w:basedOn w:val="Absatz-Standardschriftart"/>
    <w:link w:val="Textkrper"/>
    <w:semiHidden/>
    <w:rsid w:val="0013486E"/>
    <w:rPr>
      <w:rFonts w:ascii="Times New Roman" w:eastAsia="Times New Roman" w:hAnsi="Times New Roman" w:cs="Times New Roman"/>
      <w:szCs w:val="20"/>
      <w:lang w:eastAsia="de-DE"/>
    </w:rPr>
  </w:style>
  <w:style w:type="paragraph" w:customStyle="1" w:styleId="behindh3">
    <w:name w:val="behind_h3"/>
    <w:basedOn w:val="Standard"/>
    <w:rsid w:val="0013486E"/>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462">
      <w:bodyDiv w:val="1"/>
      <w:marLeft w:val="0"/>
      <w:marRight w:val="0"/>
      <w:marTop w:val="0"/>
      <w:marBottom w:val="0"/>
      <w:divBdr>
        <w:top w:val="none" w:sz="0" w:space="0" w:color="auto"/>
        <w:left w:val="none" w:sz="0" w:space="0" w:color="auto"/>
        <w:bottom w:val="none" w:sz="0" w:space="0" w:color="auto"/>
        <w:right w:val="none" w:sz="0" w:space="0" w:color="auto"/>
      </w:divBdr>
    </w:div>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525554849">
      <w:bodyDiv w:val="1"/>
      <w:marLeft w:val="0"/>
      <w:marRight w:val="0"/>
      <w:marTop w:val="0"/>
      <w:marBottom w:val="0"/>
      <w:divBdr>
        <w:top w:val="none" w:sz="0" w:space="0" w:color="auto"/>
        <w:left w:val="none" w:sz="0" w:space="0" w:color="auto"/>
        <w:bottom w:val="none" w:sz="0" w:space="0" w:color="auto"/>
        <w:right w:val="none" w:sz="0" w:space="0" w:color="auto"/>
      </w:divBdr>
    </w:div>
    <w:div w:id="1942713565">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1801981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e.wikipedia.org/wiki/Weltuntergangsuhr" TargetMode="External"/><Relationship Id="rId4" Type="http://schemas.openxmlformats.org/officeDocument/2006/relationships/webSettings" Target="webSettings.xml"/><Relationship Id="rId9" Type="http://schemas.openxmlformats.org/officeDocument/2006/relationships/hyperlink" Target="https://thebulletin.org/doomsday-clock/current-tim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Sauerländer, Dominik (SekTW)</cp:lastModifiedBy>
  <cp:revision>24</cp:revision>
  <cp:lastPrinted>2021-07-14T09:10:00Z</cp:lastPrinted>
  <dcterms:created xsi:type="dcterms:W3CDTF">2021-07-14T08:35:00Z</dcterms:created>
  <dcterms:modified xsi:type="dcterms:W3CDTF">2022-02-11T13:19:00Z</dcterms:modified>
</cp:coreProperties>
</file>