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D57214" w:rsidRDefault="00A51169" w:rsidP="00D57214">
      <w:pPr>
        <w:spacing w:before="120"/>
        <w:ind w:right="686"/>
        <w:rPr>
          <w:rFonts w:ascii="Arial" w:hAnsi="Arial" w:cs="Arial"/>
          <w:lang w:val="de-DE"/>
        </w:rPr>
      </w:pPr>
    </w:p>
    <w:p w14:paraId="033FC297" w14:textId="09D1BD1F" w:rsidR="00B10673" w:rsidRPr="00D57214" w:rsidRDefault="00A7099A" w:rsidP="00D57214">
      <w:pPr>
        <w:spacing w:before="120"/>
        <w:ind w:right="686"/>
        <w:rPr>
          <w:rFonts w:ascii="Arial" w:hAnsi="Arial" w:cs="Arial"/>
          <w:lang w:val="de-DE"/>
        </w:rPr>
      </w:pPr>
      <w:r w:rsidRPr="00D57214">
        <w:rPr>
          <w:rFonts w:ascii="Arial" w:hAnsi="Arial" w:cs="Arial"/>
          <w:lang w:val="de-DE"/>
        </w:rPr>
        <w:t>Globalisierung</w:t>
      </w:r>
      <w:r w:rsidR="00B10673" w:rsidRPr="00D57214">
        <w:rPr>
          <w:rFonts w:ascii="Arial" w:hAnsi="Arial" w:cs="Arial"/>
          <w:lang w:val="de-DE"/>
        </w:rPr>
        <w:t xml:space="preserve">: </w:t>
      </w:r>
      <w:r w:rsidRPr="00D57214">
        <w:rPr>
          <w:rFonts w:ascii="Arial" w:hAnsi="Arial" w:cs="Arial"/>
          <w:lang w:val="de-DE"/>
        </w:rPr>
        <w:t>Überblick</w:t>
      </w:r>
    </w:p>
    <w:p w14:paraId="241636C4" w14:textId="79042B34" w:rsidR="009F035F" w:rsidRPr="00D57214" w:rsidRDefault="00B10673" w:rsidP="00D57214">
      <w:pPr>
        <w:spacing w:before="120"/>
        <w:ind w:right="686"/>
        <w:rPr>
          <w:rFonts w:ascii="Arial" w:hAnsi="Arial" w:cs="Arial"/>
          <w:lang w:val="de-DE"/>
        </w:rPr>
      </w:pPr>
      <w:r w:rsidRPr="00D57214">
        <w:rPr>
          <w:rFonts w:ascii="Arial" w:hAnsi="Arial" w:cs="Arial"/>
          <w:lang w:val="de-DE"/>
        </w:rPr>
        <w:t xml:space="preserve">Kapitel </w:t>
      </w:r>
      <w:r w:rsidR="00C37658" w:rsidRPr="00D57214">
        <w:rPr>
          <w:rFonts w:ascii="Arial" w:hAnsi="Arial" w:cs="Arial"/>
          <w:lang w:val="de-DE"/>
        </w:rPr>
        <w:t>3</w:t>
      </w:r>
      <w:r w:rsidRPr="00D57214">
        <w:rPr>
          <w:rFonts w:ascii="Arial" w:hAnsi="Arial" w:cs="Arial"/>
          <w:lang w:val="de-DE"/>
        </w:rPr>
        <w:t xml:space="preserve">: </w:t>
      </w:r>
      <w:r w:rsidR="00A7099A" w:rsidRPr="00D57214">
        <w:rPr>
          <w:rFonts w:ascii="Arial" w:hAnsi="Arial" w:cs="Arial"/>
          <w:lang w:val="de-DE"/>
        </w:rPr>
        <w:t xml:space="preserve">Werkstattposten </w:t>
      </w:r>
      <w:r w:rsidR="00C37658" w:rsidRPr="00D57214">
        <w:rPr>
          <w:rFonts w:ascii="Arial" w:hAnsi="Arial" w:cs="Arial"/>
          <w:lang w:val="de-DE"/>
        </w:rPr>
        <w:t>3</w:t>
      </w:r>
      <w:r w:rsidR="001576CD" w:rsidRPr="00D57214">
        <w:rPr>
          <w:rFonts w:ascii="Arial" w:hAnsi="Arial" w:cs="Arial"/>
          <w:lang w:val="de-DE"/>
        </w:rPr>
        <w:t>b</w:t>
      </w:r>
    </w:p>
    <w:p w14:paraId="5A09B93E" w14:textId="42146281" w:rsidR="005D33B1" w:rsidRPr="00D57214" w:rsidRDefault="005D33B1" w:rsidP="00D57214">
      <w:pPr>
        <w:spacing w:before="120"/>
        <w:ind w:right="686"/>
        <w:rPr>
          <w:rFonts w:ascii="Arial" w:hAnsi="Arial" w:cs="Arial"/>
          <w:lang w:val="de-DE"/>
        </w:rPr>
      </w:pPr>
    </w:p>
    <w:p w14:paraId="2313C6AE" w14:textId="77777777" w:rsidR="005D33B1" w:rsidRPr="00D57214" w:rsidRDefault="005D33B1" w:rsidP="00D57214">
      <w:pPr>
        <w:spacing w:before="120"/>
        <w:ind w:right="686"/>
        <w:rPr>
          <w:rFonts w:ascii="Arial" w:hAnsi="Arial" w:cs="Arial"/>
          <w:lang w:val="de-DE"/>
        </w:rPr>
      </w:pPr>
    </w:p>
    <w:p w14:paraId="0BAFC792" w14:textId="776EFCF5" w:rsidR="00D57214" w:rsidRPr="00D57214" w:rsidRDefault="00D57214" w:rsidP="00D57214">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after="0" w:afterAutospacing="0"/>
        <w:ind w:left="1304" w:hanging="1134"/>
        <w:rPr>
          <w:rFonts w:ascii="Arial" w:hAnsi="Arial" w:cs="Arial"/>
          <w:color w:val="000000"/>
          <w:sz w:val="32"/>
          <w:szCs w:val="32"/>
          <w:shd w:val="clear" w:color="auto" w:fill="A0A0A0"/>
        </w:rPr>
      </w:pPr>
      <w:proofErr w:type="gramStart"/>
      <w:r w:rsidRPr="00D57214">
        <w:rPr>
          <w:rFonts w:ascii="Arial" w:hAnsi="Arial" w:cs="Arial"/>
          <w:color w:val="000000"/>
          <w:sz w:val="32"/>
          <w:szCs w:val="32"/>
        </w:rPr>
        <w:t>G.03b</w:t>
      </w:r>
      <w:r>
        <w:rPr>
          <w:rFonts w:ascii="Arial" w:hAnsi="Arial" w:cs="Arial"/>
          <w:color w:val="000000"/>
          <w:sz w:val="32"/>
          <w:szCs w:val="32"/>
        </w:rPr>
        <w:t xml:space="preserve">  </w:t>
      </w:r>
      <w:r w:rsidRPr="00D57214">
        <w:rPr>
          <w:rFonts w:ascii="Arial" w:hAnsi="Arial" w:cs="Arial"/>
          <w:color w:val="000000"/>
          <w:sz w:val="32"/>
          <w:szCs w:val="32"/>
        </w:rPr>
        <w:t>Kapital</w:t>
      </w:r>
      <w:proofErr w:type="gramEnd"/>
      <w:r w:rsidRPr="00D57214">
        <w:rPr>
          <w:rFonts w:ascii="Arial" w:hAnsi="Arial" w:cs="Arial"/>
          <w:color w:val="000000"/>
          <w:sz w:val="32"/>
          <w:szCs w:val="32"/>
        </w:rPr>
        <w:t xml:space="preserve"> abstrakt: ein Robben-Gleichni</w:t>
      </w:r>
      <w:r>
        <w:rPr>
          <w:rFonts w:ascii="Arial" w:hAnsi="Arial" w:cs="Arial"/>
          <w:color w:val="000000"/>
          <w:sz w:val="32"/>
          <w:szCs w:val="32"/>
        </w:rPr>
        <w:t>s</w:t>
      </w:r>
    </w:p>
    <w:p w14:paraId="17E54AB8" w14:textId="77777777" w:rsidR="00D57214" w:rsidRPr="00D57214" w:rsidRDefault="00D57214" w:rsidP="00D57214">
      <w:pPr>
        <w:pStyle w:val="ueb01"/>
        <w:spacing w:before="120" w:beforeAutospacing="0" w:after="0" w:afterAutospacing="0"/>
        <w:rPr>
          <w:rFonts w:ascii="Arial" w:eastAsia="Times New Roman" w:hAnsi="Arial" w:cs="Arial"/>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10"/>
        <w:gridCol w:w="2985"/>
        <w:gridCol w:w="5812"/>
      </w:tblGrid>
      <w:tr w:rsidR="00D57214" w:rsidRPr="00D57214" w14:paraId="735397B9" w14:textId="77777777" w:rsidTr="00D57214">
        <w:trPr>
          <w:cantSplit/>
          <w:trHeight w:val="180"/>
        </w:trPr>
        <w:tc>
          <w:tcPr>
            <w:tcW w:w="11407" w:type="dxa"/>
            <w:gridSpan w:val="3"/>
          </w:tcPr>
          <w:p w14:paraId="047F9DAA" w14:textId="77777777" w:rsidR="00D57214" w:rsidRPr="00D57214" w:rsidRDefault="00D57214" w:rsidP="00D57214">
            <w:pPr>
              <w:tabs>
                <w:tab w:val="left" w:pos="567"/>
              </w:tabs>
              <w:spacing w:before="120"/>
              <w:ind w:left="567" w:right="-50" w:hanging="567"/>
              <w:rPr>
                <w:rFonts w:ascii="Arial" w:hAnsi="Arial" w:cs="Arial"/>
                <w:b/>
                <w:bCs/>
                <w:color w:val="000000"/>
              </w:rPr>
            </w:pPr>
            <w:r w:rsidRPr="00D57214">
              <w:rPr>
                <w:rFonts w:ascii="Arial" w:hAnsi="Arial" w:cs="Arial"/>
                <w:b/>
                <w:bCs/>
                <w:color w:val="000000"/>
              </w:rPr>
              <w:sym w:font="Wingdings" w:char="F0E0"/>
            </w:r>
            <w:r w:rsidRPr="00D57214">
              <w:rPr>
                <w:rFonts w:ascii="Arial" w:hAnsi="Arial" w:cs="Arial"/>
                <w:b/>
                <w:bCs/>
                <w:color w:val="000000"/>
              </w:rPr>
              <w:tab/>
              <w:t>inhaltliche Ziele:</w:t>
            </w:r>
          </w:p>
          <w:p w14:paraId="2ED0308A" w14:textId="77777777" w:rsidR="00D57214" w:rsidRPr="00D57214" w:rsidRDefault="00D57214" w:rsidP="00D57214">
            <w:pPr>
              <w:numPr>
                <w:ilvl w:val="0"/>
                <w:numId w:val="7"/>
              </w:numPr>
              <w:tabs>
                <w:tab w:val="clear" w:pos="1429"/>
                <w:tab w:val="left" w:pos="851"/>
              </w:tabs>
              <w:spacing w:before="120"/>
              <w:ind w:left="851" w:right="-51" w:hanging="284"/>
              <w:rPr>
                <w:rFonts w:ascii="Arial" w:hAnsi="Arial" w:cs="Arial"/>
                <w:bCs/>
                <w:color w:val="000000"/>
              </w:rPr>
            </w:pPr>
            <w:r w:rsidRPr="00D57214">
              <w:rPr>
                <w:rFonts w:ascii="Arial" w:hAnsi="Arial" w:cs="Arial"/>
                <w:bCs/>
                <w:color w:val="000000"/>
              </w:rPr>
              <w:t>Du erkennst, wie sich Kapitalströme bewegen</w:t>
            </w:r>
          </w:p>
          <w:p w14:paraId="03E2F74D" w14:textId="77777777" w:rsidR="00D57214" w:rsidRPr="00D57214" w:rsidRDefault="00D57214" w:rsidP="00D57214">
            <w:pPr>
              <w:numPr>
                <w:ilvl w:val="0"/>
                <w:numId w:val="7"/>
              </w:numPr>
              <w:tabs>
                <w:tab w:val="clear" w:pos="1429"/>
                <w:tab w:val="left" w:pos="851"/>
              </w:tabs>
              <w:spacing w:before="120"/>
              <w:ind w:left="851" w:right="-51" w:hanging="284"/>
              <w:rPr>
                <w:rFonts w:ascii="Arial" w:hAnsi="Arial" w:cs="Arial"/>
                <w:bCs/>
                <w:color w:val="000000"/>
              </w:rPr>
            </w:pPr>
            <w:r w:rsidRPr="00D57214">
              <w:rPr>
                <w:rFonts w:ascii="Arial" w:hAnsi="Arial" w:cs="Arial"/>
                <w:bCs/>
                <w:color w:val="000000"/>
              </w:rPr>
              <w:t>Du überlegst, wie diese Ströme beeinflusst werden können.</w:t>
            </w:r>
          </w:p>
          <w:p w14:paraId="3535FE4B" w14:textId="77777777" w:rsidR="00D57214" w:rsidRPr="00D57214" w:rsidRDefault="00D57214" w:rsidP="00D57214">
            <w:pPr>
              <w:tabs>
                <w:tab w:val="left" w:pos="567"/>
              </w:tabs>
              <w:spacing w:before="120"/>
              <w:ind w:left="567" w:right="-50" w:hanging="567"/>
              <w:rPr>
                <w:rFonts w:ascii="Arial" w:hAnsi="Arial" w:cs="Arial"/>
                <w:b/>
                <w:bCs/>
                <w:color w:val="000000"/>
              </w:rPr>
            </w:pPr>
            <w:r w:rsidRPr="00D57214">
              <w:rPr>
                <w:rFonts w:ascii="Arial" w:hAnsi="Arial" w:cs="Arial"/>
                <w:b/>
                <w:bCs/>
                <w:color w:val="000000"/>
              </w:rPr>
              <w:t xml:space="preserve">      </w:t>
            </w:r>
          </w:p>
          <w:p w14:paraId="73695B5C" w14:textId="77777777" w:rsidR="00D57214" w:rsidRPr="00D57214" w:rsidRDefault="00D57214" w:rsidP="00D57214">
            <w:pPr>
              <w:tabs>
                <w:tab w:val="left" w:pos="567"/>
              </w:tabs>
              <w:spacing w:before="120"/>
              <w:ind w:left="567" w:hanging="567"/>
              <w:rPr>
                <w:rFonts w:ascii="Arial" w:hAnsi="Arial" w:cs="Arial"/>
                <w:b/>
                <w:bCs/>
                <w:color w:val="000000"/>
              </w:rPr>
            </w:pPr>
            <w:r w:rsidRPr="00D57214">
              <w:rPr>
                <w:rFonts w:ascii="Arial" w:hAnsi="Arial" w:cs="Arial"/>
                <w:b/>
                <w:bCs/>
                <w:color w:val="000000"/>
              </w:rPr>
              <w:sym w:font="Wingdings" w:char="F0E0"/>
            </w:r>
            <w:r w:rsidRPr="00D57214">
              <w:rPr>
                <w:rFonts w:ascii="Arial" w:hAnsi="Arial" w:cs="Arial"/>
                <w:b/>
                <w:bCs/>
                <w:color w:val="000000"/>
              </w:rPr>
              <w:t xml:space="preserve"> </w:t>
            </w:r>
            <w:r w:rsidRPr="00D57214">
              <w:rPr>
                <w:rFonts w:ascii="Arial" w:hAnsi="Arial" w:cs="Arial"/>
                <w:b/>
                <w:bCs/>
                <w:color w:val="000000"/>
              </w:rPr>
              <w:tab/>
              <w:t>Arbeitsziele:</w:t>
            </w:r>
          </w:p>
          <w:p w14:paraId="2BE2C9A4" w14:textId="77777777" w:rsidR="00D57214" w:rsidRPr="00D57214" w:rsidRDefault="00D57214" w:rsidP="00D57214">
            <w:pPr>
              <w:numPr>
                <w:ilvl w:val="0"/>
                <w:numId w:val="7"/>
              </w:numPr>
              <w:tabs>
                <w:tab w:val="clear" w:pos="1429"/>
                <w:tab w:val="left" w:pos="851"/>
              </w:tabs>
              <w:spacing w:before="120"/>
              <w:ind w:left="851" w:right="-51" w:hanging="284"/>
              <w:rPr>
                <w:rFonts w:ascii="Arial" w:hAnsi="Arial" w:cs="Arial"/>
                <w:bCs/>
                <w:color w:val="000000"/>
              </w:rPr>
            </w:pPr>
            <w:r w:rsidRPr="00D57214">
              <w:rPr>
                <w:rFonts w:ascii="Arial" w:hAnsi="Arial" w:cs="Arial"/>
                <w:bCs/>
                <w:color w:val="000000"/>
              </w:rPr>
              <w:t>Du zeichnest ein Gleichnis auf</w:t>
            </w:r>
          </w:p>
          <w:p w14:paraId="365E5DBD" w14:textId="77777777" w:rsidR="00D57214" w:rsidRPr="00D57214" w:rsidRDefault="00D57214" w:rsidP="00D57214">
            <w:pPr>
              <w:numPr>
                <w:ilvl w:val="0"/>
                <w:numId w:val="7"/>
              </w:numPr>
              <w:tabs>
                <w:tab w:val="clear" w:pos="1429"/>
                <w:tab w:val="left" w:pos="851"/>
              </w:tabs>
              <w:spacing w:before="120"/>
              <w:ind w:left="851" w:right="-51" w:hanging="284"/>
              <w:rPr>
                <w:rFonts w:ascii="Arial" w:hAnsi="Arial" w:cs="Arial"/>
                <w:bCs/>
                <w:color w:val="000000"/>
              </w:rPr>
            </w:pPr>
            <w:r w:rsidRPr="00D57214">
              <w:rPr>
                <w:rFonts w:ascii="Arial" w:hAnsi="Arial" w:cs="Arial"/>
                <w:bCs/>
                <w:color w:val="000000"/>
              </w:rPr>
              <w:t>Du ziehst zwischen dem Gleichnis und der Realität Verbindungen</w:t>
            </w:r>
          </w:p>
          <w:p w14:paraId="5D3EE83C" w14:textId="77777777" w:rsidR="00D57214" w:rsidRPr="00D57214" w:rsidRDefault="00D57214" w:rsidP="00D57214">
            <w:pPr>
              <w:numPr>
                <w:ilvl w:val="0"/>
                <w:numId w:val="7"/>
              </w:numPr>
              <w:tabs>
                <w:tab w:val="clear" w:pos="1429"/>
                <w:tab w:val="left" w:pos="851"/>
              </w:tabs>
              <w:spacing w:before="120"/>
              <w:ind w:left="851" w:right="-51" w:hanging="284"/>
              <w:rPr>
                <w:rFonts w:ascii="Arial" w:hAnsi="Arial" w:cs="Arial"/>
                <w:bCs/>
                <w:color w:val="000000"/>
              </w:rPr>
            </w:pPr>
            <w:r w:rsidRPr="00D57214">
              <w:rPr>
                <w:rFonts w:ascii="Arial" w:hAnsi="Arial" w:cs="Arial"/>
                <w:bCs/>
                <w:color w:val="000000"/>
              </w:rPr>
              <w:t>Du stellst Überlegungen zur Verbesserung der Zustände an.</w:t>
            </w:r>
          </w:p>
          <w:p w14:paraId="51603810" w14:textId="77777777" w:rsidR="00D57214" w:rsidRPr="00D57214" w:rsidRDefault="00D57214" w:rsidP="00D57214">
            <w:pPr>
              <w:tabs>
                <w:tab w:val="left" w:pos="567"/>
              </w:tabs>
              <w:spacing w:before="120"/>
              <w:ind w:left="567" w:hanging="567"/>
              <w:rPr>
                <w:rFonts w:ascii="Arial" w:hAnsi="Arial" w:cs="Arial"/>
                <w:color w:val="000000"/>
              </w:rPr>
            </w:pPr>
            <w:r w:rsidRPr="00D57214">
              <w:rPr>
                <w:rFonts w:ascii="Arial" w:hAnsi="Arial" w:cs="Arial"/>
                <w:b/>
                <w:bCs/>
                <w:color w:val="000000"/>
              </w:rPr>
              <w:t xml:space="preserve">      </w:t>
            </w:r>
          </w:p>
        </w:tc>
      </w:tr>
      <w:tr w:rsidR="00D57214" w:rsidRPr="00D57214" w14:paraId="24C1C273" w14:textId="77777777" w:rsidTr="00D57214">
        <w:trPr>
          <w:trHeight w:val="180"/>
        </w:trPr>
        <w:tc>
          <w:tcPr>
            <w:tcW w:w="2610" w:type="dxa"/>
          </w:tcPr>
          <w:p w14:paraId="68F09335" w14:textId="77777777" w:rsidR="00D57214" w:rsidRPr="00D57214" w:rsidRDefault="00D57214" w:rsidP="00D57214">
            <w:pPr>
              <w:pStyle w:val="glied02"/>
              <w:tabs>
                <w:tab w:val="clear" w:pos="1134"/>
                <w:tab w:val="left" w:pos="443"/>
              </w:tabs>
              <w:spacing w:before="120"/>
              <w:ind w:left="0" w:firstLine="0"/>
              <w:rPr>
                <w:rFonts w:ascii="Arial" w:hAnsi="Arial" w:cs="Arial"/>
                <w:color w:val="000000"/>
                <w:szCs w:val="24"/>
                <w:shd w:val="clear" w:color="auto" w:fill="808080"/>
              </w:rPr>
            </w:pPr>
            <w:r w:rsidRPr="00D57214">
              <w:rPr>
                <w:rFonts w:ascii="Arial" w:hAnsi="Arial" w:cs="Arial"/>
                <w:color w:val="000000"/>
                <w:szCs w:val="24"/>
              </w:rPr>
              <w:t>Gruppenarbeit</w:t>
            </w:r>
            <w:r w:rsidRPr="00D57214">
              <w:rPr>
                <w:rFonts w:ascii="Arial" w:hAnsi="Arial" w:cs="Arial"/>
                <w:color w:val="000000"/>
                <w:szCs w:val="24"/>
                <w:shd w:val="clear" w:color="auto" w:fill="808080"/>
              </w:rPr>
              <w:t xml:space="preserve"> </w:t>
            </w:r>
          </w:p>
          <w:p w14:paraId="704C53F5" w14:textId="77777777" w:rsidR="00D57214" w:rsidRPr="00D57214" w:rsidRDefault="00D57214" w:rsidP="00D57214">
            <w:pPr>
              <w:pStyle w:val="glied02"/>
              <w:tabs>
                <w:tab w:val="clear" w:pos="1134"/>
                <w:tab w:val="left" w:pos="443"/>
              </w:tabs>
              <w:spacing w:before="120"/>
              <w:ind w:left="0" w:firstLine="0"/>
              <w:rPr>
                <w:rFonts w:ascii="Arial" w:hAnsi="Arial" w:cs="Arial"/>
                <w:color w:val="000000"/>
                <w:szCs w:val="24"/>
                <w:shd w:val="clear" w:color="auto" w:fill="A0A0A0"/>
              </w:rPr>
            </w:pPr>
          </w:p>
        </w:tc>
        <w:tc>
          <w:tcPr>
            <w:tcW w:w="2985" w:type="dxa"/>
          </w:tcPr>
          <w:p w14:paraId="3B3DD9F0" w14:textId="77777777" w:rsidR="00D57214" w:rsidRPr="00D57214" w:rsidRDefault="00D57214" w:rsidP="00D57214">
            <w:pPr>
              <w:spacing w:before="120"/>
              <w:rPr>
                <w:rFonts w:ascii="Arial" w:hAnsi="Arial" w:cs="Arial"/>
                <w:color w:val="000000"/>
              </w:rPr>
            </w:pPr>
            <w:r w:rsidRPr="00D57214">
              <w:rPr>
                <w:rFonts w:ascii="Arial" w:hAnsi="Arial" w:cs="Arial"/>
                <w:color w:val="000000"/>
              </w:rPr>
              <w:t>Richtzeit:</w:t>
            </w:r>
          </w:p>
          <w:p w14:paraId="4EDE9072" w14:textId="77777777" w:rsidR="00D57214" w:rsidRPr="00D57214" w:rsidRDefault="00D57214" w:rsidP="00D57214">
            <w:pPr>
              <w:spacing w:before="120"/>
              <w:rPr>
                <w:rFonts w:ascii="Arial" w:hAnsi="Arial" w:cs="Arial"/>
                <w:color w:val="000000"/>
                <w:shd w:val="clear" w:color="auto" w:fill="A0A0A0"/>
              </w:rPr>
            </w:pPr>
            <w:r w:rsidRPr="00D57214">
              <w:rPr>
                <w:rFonts w:ascii="Arial" w:hAnsi="Arial" w:cs="Arial"/>
                <w:color w:val="000000"/>
              </w:rPr>
              <w:t>40 Minuten</w:t>
            </w:r>
          </w:p>
        </w:tc>
        <w:tc>
          <w:tcPr>
            <w:tcW w:w="5812" w:type="dxa"/>
            <w:tcBorders>
              <w:bottom w:val="single" w:sz="4" w:space="0" w:color="000000"/>
            </w:tcBorders>
          </w:tcPr>
          <w:p w14:paraId="4B585176" w14:textId="77777777" w:rsidR="00D57214" w:rsidRPr="00D57214" w:rsidRDefault="00D57214" w:rsidP="00D57214">
            <w:pPr>
              <w:spacing w:before="120"/>
              <w:rPr>
                <w:rFonts w:ascii="Arial" w:hAnsi="Arial" w:cs="Arial"/>
                <w:color w:val="000000"/>
              </w:rPr>
            </w:pPr>
            <w:r w:rsidRPr="00D57214">
              <w:rPr>
                <w:rFonts w:ascii="Arial" w:hAnsi="Arial" w:cs="Arial"/>
                <w:color w:val="000000"/>
              </w:rPr>
              <w:t>Material:</w:t>
            </w:r>
          </w:p>
          <w:p w14:paraId="1639F2DD" w14:textId="77777777" w:rsidR="00D57214" w:rsidRPr="00D57214" w:rsidRDefault="00D57214" w:rsidP="00D57214">
            <w:pPr>
              <w:numPr>
                <w:ilvl w:val="0"/>
                <w:numId w:val="6"/>
              </w:numPr>
              <w:spacing w:before="120"/>
              <w:rPr>
                <w:rFonts w:ascii="Arial" w:hAnsi="Arial" w:cs="Arial"/>
                <w:color w:val="000000"/>
              </w:rPr>
            </w:pPr>
            <w:r w:rsidRPr="00D57214">
              <w:rPr>
                <w:rFonts w:ascii="Arial" w:hAnsi="Arial" w:cs="Arial"/>
                <w:color w:val="000000"/>
              </w:rPr>
              <w:t>Textblatt (Seite 2)</w:t>
            </w:r>
          </w:p>
          <w:p w14:paraId="4826B757" w14:textId="77777777" w:rsidR="00D57214" w:rsidRPr="00D57214" w:rsidRDefault="00D57214" w:rsidP="00D57214">
            <w:pPr>
              <w:numPr>
                <w:ilvl w:val="0"/>
                <w:numId w:val="6"/>
              </w:numPr>
              <w:spacing w:before="120"/>
              <w:rPr>
                <w:rFonts w:ascii="Arial" w:hAnsi="Arial" w:cs="Arial"/>
                <w:color w:val="000000"/>
              </w:rPr>
            </w:pPr>
            <w:r w:rsidRPr="00D57214">
              <w:rPr>
                <w:rFonts w:ascii="Arial" w:hAnsi="Arial" w:cs="Arial"/>
                <w:color w:val="000000"/>
              </w:rPr>
              <w:t>Aufgabenblatt (Seite 3)</w:t>
            </w:r>
          </w:p>
          <w:p w14:paraId="10546125" w14:textId="77777777" w:rsidR="00D57214" w:rsidRPr="00D57214" w:rsidRDefault="00D57214" w:rsidP="00D57214">
            <w:pPr>
              <w:numPr>
                <w:ilvl w:val="0"/>
                <w:numId w:val="6"/>
              </w:numPr>
              <w:spacing w:before="120"/>
              <w:rPr>
                <w:rFonts w:ascii="Arial" w:hAnsi="Arial" w:cs="Arial"/>
                <w:color w:val="000000"/>
              </w:rPr>
            </w:pPr>
            <w:r w:rsidRPr="00D57214">
              <w:rPr>
                <w:rFonts w:ascii="Arial" w:hAnsi="Arial" w:cs="Arial"/>
                <w:color w:val="000000"/>
              </w:rPr>
              <w:t>Lösungen (Seite 4)</w:t>
            </w:r>
          </w:p>
          <w:p w14:paraId="101F886F" w14:textId="77777777" w:rsidR="00D57214" w:rsidRPr="00D57214" w:rsidRDefault="00D57214" w:rsidP="00D57214">
            <w:pPr>
              <w:spacing w:before="120"/>
              <w:rPr>
                <w:rFonts w:ascii="Arial" w:hAnsi="Arial" w:cs="Arial"/>
                <w:color w:val="000000"/>
              </w:rPr>
            </w:pPr>
          </w:p>
        </w:tc>
      </w:tr>
      <w:tr w:rsidR="00D57214" w:rsidRPr="00D57214" w14:paraId="43356BFD" w14:textId="77777777" w:rsidTr="00D57214">
        <w:trPr>
          <w:trHeight w:val="180"/>
        </w:trPr>
        <w:tc>
          <w:tcPr>
            <w:tcW w:w="2610" w:type="dxa"/>
          </w:tcPr>
          <w:p w14:paraId="384D6B21" w14:textId="77777777" w:rsidR="00D57214" w:rsidRPr="00D57214" w:rsidRDefault="00D57214" w:rsidP="00D57214">
            <w:pPr>
              <w:pStyle w:val="glied02"/>
              <w:tabs>
                <w:tab w:val="clear" w:pos="1134"/>
                <w:tab w:val="left" w:pos="443"/>
              </w:tabs>
              <w:spacing w:before="120"/>
              <w:ind w:left="0" w:firstLine="0"/>
              <w:rPr>
                <w:rFonts w:ascii="Arial" w:hAnsi="Arial" w:cs="Arial"/>
                <w:color w:val="000000"/>
                <w:szCs w:val="24"/>
                <w:shd w:val="clear" w:color="auto" w:fill="808080"/>
              </w:rPr>
            </w:pPr>
            <w:r w:rsidRPr="00D57214">
              <w:rPr>
                <w:rFonts w:ascii="Arial" w:hAnsi="Arial" w:cs="Arial"/>
                <w:color w:val="000000"/>
                <w:szCs w:val="24"/>
              </w:rPr>
              <w:t xml:space="preserve">fakultativer Posten </w:t>
            </w:r>
            <w:r w:rsidRPr="00D57214">
              <w:rPr>
                <w:rFonts w:ascii="Arial" w:hAnsi="Arial" w:cs="Arial"/>
                <w:color w:val="000000"/>
                <w:szCs w:val="24"/>
                <w:shd w:val="clear" w:color="auto" w:fill="808080"/>
              </w:rPr>
              <w:t xml:space="preserve"> </w:t>
            </w:r>
          </w:p>
          <w:p w14:paraId="0D13910E" w14:textId="77777777" w:rsidR="00D57214" w:rsidRPr="00D57214" w:rsidRDefault="00D57214" w:rsidP="00D57214">
            <w:pPr>
              <w:pStyle w:val="glied02"/>
              <w:tabs>
                <w:tab w:val="clear" w:pos="1134"/>
                <w:tab w:val="left" w:pos="443"/>
              </w:tabs>
              <w:spacing w:before="120"/>
              <w:ind w:left="0" w:firstLine="0"/>
              <w:rPr>
                <w:rFonts w:ascii="Arial" w:hAnsi="Arial" w:cs="Arial"/>
                <w:color w:val="000000"/>
                <w:szCs w:val="24"/>
                <w:shd w:val="clear" w:color="auto" w:fill="808080"/>
              </w:rPr>
            </w:pPr>
          </w:p>
        </w:tc>
        <w:tc>
          <w:tcPr>
            <w:tcW w:w="2985" w:type="dxa"/>
          </w:tcPr>
          <w:p w14:paraId="42B0852D" w14:textId="77777777" w:rsidR="00D57214" w:rsidRPr="00D57214" w:rsidRDefault="00D57214" w:rsidP="00D57214">
            <w:pPr>
              <w:spacing w:before="120"/>
              <w:rPr>
                <w:rFonts w:ascii="Arial" w:hAnsi="Arial" w:cs="Arial"/>
                <w:color w:val="000000"/>
                <w:shd w:val="clear" w:color="auto" w:fill="808080"/>
              </w:rPr>
            </w:pPr>
            <w:r w:rsidRPr="00D57214">
              <w:rPr>
                <w:rFonts w:ascii="Arial" w:hAnsi="Arial" w:cs="Arial"/>
                <w:color w:val="000000"/>
              </w:rPr>
              <w:t>ev. nach Posten G.03a</w:t>
            </w:r>
          </w:p>
        </w:tc>
        <w:tc>
          <w:tcPr>
            <w:tcW w:w="5812" w:type="dxa"/>
          </w:tcPr>
          <w:p w14:paraId="08F1E6F1" w14:textId="77777777" w:rsidR="00D57214" w:rsidRPr="00D57214" w:rsidRDefault="00D57214" w:rsidP="00D57214">
            <w:pPr>
              <w:pStyle w:val="berschrift7"/>
              <w:spacing w:before="120"/>
              <w:rPr>
                <w:rFonts w:ascii="Arial" w:hAnsi="Arial" w:cs="Arial"/>
                <w:b/>
                <w:bCs/>
                <w:color w:val="000000"/>
              </w:rPr>
            </w:pPr>
            <w:r w:rsidRPr="00D57214">
              <w:rPr>
                <w:rFonts w:ascii="Arial" w:hAnsi="Arial" w:cs="Arial"/>
                <w:b/>
                <w:bCs/>
                <w:color w:val="000000"/>
              </w:rPr>
              <w:t>ausgefülltes Arbeitsblatt</w:t>
            </w:r>
          </w:p>
        </w:tc>
      </w:tr>
    </w:tbl>
    <w:p w14:paraId="737CAAD7" w14:textId="77777777" w:rsidR="00D57214" w:rsidRPr="00D57214" w:rsidRDefault="00D57214" w:rsidP="00D57214">
      <w:pPr>
        <w:spacing w:before="120"/>
        <w:rPr>
          <w:rFonts w:ascii="Arial" w:hAnsi="Arial" w:cs="Arial"/>
        </w:rPr>
      </w:pPr>
    </w:p>
    <w:p w14:paraId="10B2E375" w14:textId="77777777" w:rsidR="00D57214" w:rsidRPr="00D57214" w:rsidRDefault="00D57214" w:rsidP="00D57214">
      <w:pPr>
        <w:pStyle w:val="Textkrper"/>
        <w:spacing w:before="120"/>
        <w:jc w:val="left"/>
        <w:rPr>
          <w:rFonts w:ascii="Arial" w:hAnsi="Arial" w:cs="Arial"/>
          <w:b/>
          <w:bCs/>
        </w:rPr>
      </w:pPr>
      <w:r w:rsidRPr="00D57214">
        <w:rPr>
          <w:rFonts w:ascii="Arial" w:hAnsi="Arial" w:cs="Arial"/>
        </w:rPr>
        <w:br w:type="page"/>
      </w:r>
      <w:r w:rsidRPr="00D57214">
        <w:rPr>
          <w:rFonts w:ascii="Arial" w:hAnsi="Arial" w:cs="Arial"/>
          <w:b/>
          <w:bCs/>
        </w:rPr>
        <w:lastRenderedPageBreak/>
        <w:t xml:space="preserve">Kapital – Robben </w:t>
      </w:r>
    </w:p>
    <w:p w14:paraId="39CCC1F7" w14:textId="77777777" w:rsidR="00D57214" w:rsidRPr="00D57214" w:rsidRDefault="00D57214" w:rsidP="00D57214">
      <w:pPr>
        <w:pStyle w:val="Textkrper"/>
        <w:spacing w:before="120"/>
        <w:jc w:val="left"/>
        <w:rPr>
          <w:rFonts w:ascii="Arial" w:hAnsi="Arial" w:cs="Arial"/>
        </w:rPr>
      </w:pPr>
    </w:p>
    <w:p w14:paraId="7F39FEFD" w14:textId="77777777" w:rsidR="00D57214" w:rsidRPr="00D57214" w:rsidRDefault="00D57214" w:rsidP="00D57214">
      <w:pPr>
        <w:pStyle w:val="Textkrper"/>
        <w:spacing w:before="120"/>
        <w:jc w:val="left"/>
        <w:rPr>
          <w:rFonts w:ascii="Arial" w:hAnsi="Arial" w:cs="Arial"/>
        </w:rPr>
      </w:pPr>
      <w:r w:rsidRPr="00D57214">
        <w:rPr>
          <w:rFonts w:ascii="Arial" w:hAnsi="Arial" w:cs="Arial"/>
        </w:rPr>
        <w:t xml:space="preserve">Wie das Kapital international fliesst, kann man gar nicht erfassen; denn es gibt ja keine Grenzen, wo es seinen Pass vorweisen muss und kontrolliert wird. Zudem gibt es ganz verschiedenes Kapital: Dasjenige, das in Unternehmen investiert wird, ist noch das anschaulichste. Der bekannte Ökonom (ein Wissenschafter, der sich mit der Wirtschaft beschäftigt) Ulrich van Suntum hat die internationale Finanzwirtschaft mit einem Bild verglichen:    </w:t>
      </w:r>
    </w:p>
    <w:p w14:paraId="6EF81D14" w14:textId="77777777" w:rsidR="00D57214" w:rsidRPr="00D57214" w:rsidRDefault="00D57214" w:rsidP="00D57214">
      <w:pPr>
        <w:spacing w:before="120"/>
        <w:rPr>
          <w:rFonts w:ascii="Arial" w:hAnsi="Arial" w:cs="Arial"/>
        </w:rPr>
      </w:pPr>
    </w:p>
    <w:p w14:paraId="3F807B22" w14:textId="77777777" w:rsidR="00D57214" w:rsidRPr="00D57214" w:rsidRDefault="00D57214" w:rsidP="00D57214">
      <w:pPr>
        <w:spacing w:before="120"/>
        <w:rPr>
          <w:rFonts w:ascii="Arial" w:hAnsi="Arial" w:cs="Arial"/>
        </w:rPr>
      </w:pPr>
      <w:r w:rsidRPr="00D57214">
        <w:rPr>
          <w:rFonts w:ascii="Arial" w:hAnsi="Arial" w:cs="Arial"/>
        </w:rPr>
        <w:t>«Man kann sich das anschaulich vielleicht wie folgt klarmachen. Betrachten wir die einzelnen Länder als Inseln, welche die Arbeiter nicht verlassen können. Das internationale Kapital gleicht dagegen [...] etwa einer Robbe. Für die Inselbewohner kommt nun alles darauf an, einen optimalen Robbenbestand auf ihrer Insel zu erzielen. Sie können das tun, indem sie entweder selbst Robben züchten oder vorbeischwimmende Robben anlocken. In beiden Fällen müssen sie aber dafür sorgen, dass die Robben stets genügend Futter bekommen und sich auch sonst auf ihrer Insel wohlfühlen. Andernfalls würden die vorbeischwimmenden Tiere die Insel meiden, und auch die vorhandenen Bestände müssten schliesslich verkümmern. Keinesfalls aber dürfen die Inselbewohner versuchen, die Tiere gewaltsam einzusperren. Denn nichts vertragen die Robben weniger als die Unfreiheit, vor allem wenn sie auch noch mit schlechten Lebensbedingungen verbunden sein sollte.</w:t>
      </w:r>
    </w:p>
    <w:p w14:paraId="3F008C5C" w14:textId="77777777" w:rsidR="00D57214" w:rsidRPr="00D57214" w:rsidRDefault="00D57214" w:rsidP="00D57214">
      <w:pPr>
        <w:spacing w:before="120"/>
        <w:rPr>
          <w:rFonts w:ascii="Arial" w:hAnsi="Arial" w:cs="Arial"/>
        </w:rPr>
      </w:pPr>
      <w:r w:rsidRPr="00D57214">
        <w:rPr>
          <w:rFonts w:ascii="Arial" w:hAnsi="Arial" w:cs="Arial"/>
        </w:rPr>
        <w:t xml:space="preserve">Nicht anders ist es mit dem internationalen Kapital. Es verlangt einerseits hinreichend hohe Renditen, andererseits aber auch die Gewissheit, das Land wieder verlassen zu können, wenn die Rentabilität einmal nicht mehr stimmen sollte. Gelegentlich wird die Forderung erhoben, das Kapital solle gefälligst in dem Land bleiben, in dem es erwirtschaftet wurde, und dort für neue Arbeitsplätze sorgen. Das ist einerseits verständlich, andererseits aber ziemlich naiv. Man kann die </w:t>
      </w:r>
      <w:proofErr w:type="gramStart"/>
      <w:r w:rsidRPr="00D57214">
        <w:rPr>
          <w:rFonts w:ascii="Arial" w:hAnsi="Arial" w:cs="Arial"/>
        </w:rPr>
        <w:t>Kapitaleigner letztlich</w:t>
      </w:r>
      <w:proofErr w:type="gramEnd"/>
      <w:r w:rsidRPr="00D57214">
        <w:rPr>
          <w:rFonts w:ascii="Arial" w:hAnsi="Arial" w:cs="Arial"/>
        </w:rPr>
        <w:t xml:space="preserve"> nur zu Investitionen im Inland veranlassen, wenn man ihnen dafür die Erzielung ausreichender Renditen ermöglicht.</w:t>
      </w:r>
    </w:p>
    <w:p w14:paraId="13158A6E" w14:textId="77777777" w:rsidR="00D57214" w:rsidRPr="00D57214" w:rsidRDefault="00D57214" w:rsidP="00D57214">
      <w:pPr>
        <w:spacing w:before="120"/>
        <w:rPr>
          <w:rFonts w:ascii="Arial" w:hAnsi="Arial" w:cs="Arial"/>
        </w:rPr>
      </w:pPr>
    </w:p>
    <w:p w14:paraId="3C6C4BBE" w14:textId="77777777" w:rsidR="00D57214" w:rsidRPr="00D57214" w:rsidRDefault="00D57214" w:rsidP="00D57214">
      <w:pPr>
        <w:pStyle w:val="Textkrper2"/>
        <w:spacing w:before="120"/>
        <w:jc w:val="left"/>
        <w:rPr>
          <w:rFonts w:ascii="Arial" w:hAnsi="Arial" w:cs="Arial"/>
        </w:rPr>
      </w:pPr>
      <w:r w:rsidRPr="00D57214">
        <w:rPr>
          <w:rFonts w:ascii="Arial" w:hAnsi="Arial" w:cs="Arial"/>
        </w:rPr>
        <w:t>Den folgenden Textabschnitt brauchst du für die Lösung der Aufgaben nicht; aber vielleicht interessiert er dich?</w:t>
      </w:r>
    </w:p>
    <w:p w14:paraId="21A29131" w14:textId="77777777" w:rsidR="00D57214" w:rsidRPr="00D57214" w:rsidRDefault="00D57214" w:rsidP="00D57214">
      <w:pPr>
        <w:spacing w:before="120"/>
        <w:rPr>
          <w:rFonts w:ascii="Arial" w:hAnsi="Arial" w:cs="Arial"/>
        </w:rPr>
      </w:pPr>
      <w:r w:rsidRPr="00D57214">
        <w:rPr>
          <w:rFonts w:ascii="Arial" w:hAnsi="Arial" w:cs="Arial"/>
        </w:rPr>
        <w:t xml:space="preserve">Es wäre nun allerdings ein Irrtum zu glauben, dass man dazu die Löhne und Sozialleistungen immer weiter herunterschrauben müsste. Schon gar nicht wird es notwendig sein, sich etwa in den Industrieländern auf das Lohnniveau der Entwicklungsländer </w:t>
      </w:r>
      <w:proofErr w:type="spellStart"/>
      <w:r w:rsidRPr="00D57214">
        <w:rPr>
          <w:rFonts w:ascii="Arial" w:hAnsi="Arial" w:cs="Arial"/>
        </w:rPr>
        <w:t>herunterzubegeben</w:t>
      </w:r>
      <w:proofErr w:type="spellEnd"/>
      <w:r w:rsidRPr="00D57214">
        <w:rPr>
          <w:rFonts w:ascii="Arial" w:hAnsi="Arial" w:cs="Arial"/>
        </w:rPr>
        <w:t xml:space="preserve">, wie manchmal befürchtet wird. Die Investitionsbedingungen hängen nämlich auch noch von </w:t>
      </w:r>
      <w:proofErr w:type="gramStart"/>
      <w:r w:rsidRPr="00D57214">
        <w:rPr>
          <w:rFonts w:ascii="Arial" w:hAnsi="Arial" w:cs="Arial"/>
        </w:rPr>
        <w:t>ganz anderen</w:t>
      </w:r>
      <w:proofErr w:type="gramEnd"/>
      <w:r w:rsidRPr="00D57214">
        <w:rPr>
          <w:rFonts w:ascii="Arial" w:hAnsi="Arial" w:cs="Arial"/>
        </w:rPr>
        <w:t xml:space="preserve"> Einflussfaktoren ab, beispielsweise vom Ausbildungsstand der Arbeitnehmer, von der Ausstattung mit Strassen und anderer Infrastruktur und nicht zuletzt von der sozialen und politischen Stabilität des betreffenden Landes. Denn was nützt den internationalen Investoren ein niedriges Lohnniveau, wenn die Arbeitskräfte schlecht ausgebildet oder unzuverlässig sind und wenn gleichzeitig womöglich auch noch Streiks und politische Unruhen an der Tagesordnung sein sollten? [...] Hier haben die alten Industriestaaten meist deutliche Vorteile gegenüber ihren neuen Konkurrenten auf den Weltmärkten. Sie können eine gut ausgebaute Infrastruktur, qualifizierte Arbeitskräfte und stabile ökonomische und politische Rahmenbedingungen in die Waagschale werfen.»</w:t>
      </w:r>
    </w:p>
    <w:p w14:paraId="74A8BE1E" w14:textId="77777777" w:rsidR="00D57214" w:rsidRPr="00D57214" w:rsidRDefault="00D57214" w:rsidP="00D57214">
      <w:pPr>
        <w:spacing w:before="120"/>
        <w:rPr>
          <w:rFonts w:ascii="Arial" w:hAnsi="Arial" w:cs="Arial"/>
        </w:rPr>
      </w:pPr>
    </w:p>
    <w:p w14:paraId="08928362" w14:textId="77777777" w:rsidR="00D57214" w:rsidRPr="00D57214" w:rsidRDefault="00D57214" w:rsidP="00D57214">
      <w:pPr>
        <w:spacing w:before="120"/>
        <w:rPr>
          <w:rFonts w:ascii="Arial" w:hAnsi="Arial" w:cs="Arial"/>
        </w:rPr>
      </w:pPr>
      <w:r w:rsidRPr="00D57214">
        <w:rPr>
          <w:rFonts w:ascii="Arial" w:hAnsi="Arial" w:cs="Arial"/>
        </w:rPr>
        <w:t xml:space="preserve">Ulrich van </w:t>
      </w:r>
      <w:proofErr w:type="spellStart"/>
      <w:r w:rsidRPr="00D57214">
        <w:rPr>
          <w:rFonts w:ascii="Arial" w:hAnsi="Arial" w:cs="Arial"/>
        </w:rPr>
        <w:t>Suntum</w:t>
      </w:r>
      <w:proofErr w:type="spellEnd"/>
      <w:r w:rsidRPr="00D57214">
        <w:rPr>
          <w:rFonts w:ascii="Arial" w:hAnsi="Arial" w:cs="Arial"/>
        </w:rPr>
        <w:t>: Die unsichtbare Hand. Ökonomisches Denken gestern und heute. Berlin 1999. 198</w:t>
      </w:r>
    </w:p>
    <w:p w14:paraId="77C6EB17" w14:textId="77777777" w:rsidR="00D57214" w:rsidRPr="00D57214" w:rsidRDefault="00D57214" w:rsidP="00D57214">
      <w:pPr>
        <w:pStyle w:val="aufz02"/>
        <w:numPr>
          <w:ilvl w:val="0"/>
          <w:numId w:val="0"/>
        </w:numPr>
        <w:tabs>
          <w:tab w:val="clear" w:pos="567"/>
        </w:tabs>
        <w:spacing w:before="120"/>
        <w:rPr>
          <w:rFonts w:ascii="Arial" w:hAnsi="Arial" w:cs="Arial"/>
          <w:bCs w:val="0"/>
          <w:szCs w:val="24"/>
        </w:rPr>
      </w:pPr>
      <w:r w:rsidRPr="00D57214">
        <w:rPr>
          <w:rFonts w:ascii="Arial" w:hAnsi="Arial" w:cs="Arial"/>
          <w:bCs w:val="0"/>
          <w:szCs w:val="24"/>
        </w:rPr>
        <w:br w:type="page"/>
      </w:r>
      <w:r w:rsidRPr="00D57214">
        <w:rPr>
          <w:rFonts w:ascii="Arial" w:hAnsi="Arial" w:cs="Arial"/>
          <w:bCs w:val="0"/>
          <w:szCs w:val="24"/>
        </w:rPr>
        <w:lastRenderedPageBreak/>
        <w:t>Aufgaben</w:t>
      </w:r>
    </w:p>
    <w:p w14:paraId="2535BCCE" w14:textId="77777777" w:rsidR="00D57214" w:rsidRPr="00D57214" w:rsidRDefault="00D57214" w:rsidP="00D57214">
      <w:pPr>
        <w:pStyle w:val="aufz02"/>
        <w:numPr>
          <w:ilvl w:val="0"/>
          <w:numId w:val="0"/>
        </w:numPr>
        <w:tabs>
          <w:tab w:val="clear" w:pos="567"/>
        </w:tabs>
        <w:spacing w:before="120"/>
        <w:rPr>
          <w:rFonts w:ascii="Arial" w:hAnsi="Arial" w:cs="Arial"/>
          <w:bCs w:val="0"/>
          <w:szCs w:val="24"/>
        </w:rPr>
      </w:pPr>
    </w:p>
    <w:p w14:paraId="7272CDDC" w14:textId="5E93749D" w:rsidR="00D57214" w:rsidRDefault="00D57214" w:rsidP="00D57214">
      <w:pPr>
        <w:numPr>
          <w:ilvl w:val="0"/>
          <w:numId w:val="5"/>
        </w:numPr>
        <w:tabs>
          <w:tab w:val="clear" w:pos="1065"/>
          <w:tab w:val="left" w:pos="567"/>
        </w:tabs>
        <w:spacing w:before="120"/>
        <w:ind w:left="567" w:hanging="567"/>
        <w:rPr>
          <w:rFonts w:ascii="Arial" w:hAnsi="Arial" w:cs="Arial"/>
        </w:rPr>
      </w:pPr>
      <w:r w:rsidRPr="00D57214">
        <w:rPr>
          <w:rFonts w:ascii="Arial" w:hAnsi="Arial" w:cs="Arial"/>
        </w:rPr>
        <w:t xml:space="preserve">Zeichne ein Bild (oder eine Landkarte) von der Situation mit den Robben, wie sie im Text geschildert wird. </w:t>
      </w:r>
    </w:p>
    <w:p w14:paraId="1998F099" w14:textId="59ED94AF" w:rsidR="00D57214" w:rsidRPr="00D57214" w:rsidRDefault="00D57214" w:rsidP="00D57214">
      <w:pPr>
        <w:tabs>
          <w:tab w:val="left" w:pos="567"/>
        </w:tabs>
        <w:spacing w:before="120"/>
        <w:ind w:left="567"/>
        <w:rPr>
          <w:rFonts w:ascii="Arial" w:hAnsi="Arial" w:cs="Arial"/>
        </w:rPr>
      </w:pPr>
      <w:r w:rsidRPr="00D57214">
        <w:rPr>
          <w:rFonts w:ascii="Arial" w:hAnsi="Arial" w:cs="Arial"/>
          <w:noProof/>
        </w:rPr>
        <mc:AlternateContent>
          <mc:Choice Requires="wps">
            <w:drawing>
              <wp:anchor distT="0" distB="0" distL="114300" distR="114300" simplePos="0" relativeHeight="251659264" behindDoc="0" locked="0" layoutInCell="1" allowOverlap="1" wp14:anchorId="23932BEB" wp14:editId="79FEAD73">
                <wp:simplePos x="0" y="0"/>
                <wp:positionH relativeFrom="column">
                  <wp:posOffset>382905</wp:posOffset>
                </wp:positionH>
                <wp:positionV relativeFrom="paragraph">
                  <wp:posOffset>392430</wp:posOffset>
                </wp:positionV>
                <wp:extent cx="7162800" cy="2794000"/>
                <wp:effectExtent l="0" t="0" r="127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2800" cy="2794000"/>
                        </a:xfrm>
                        <a:prstGeom prst="rect">
                          <a:avLst/>
                        </a:prstGeom>
                        <a:solidFill>
                          <a:srgbClr val="FFFFFF"/>
                        </a:solidFill>
                        <a:ln w="9525">
                          <a:solidFill>
                            <a:srgbClr val="000000"/>
                          </a:solidFill>
                          <a:miter lim="800000"/>
                          <a:headEnd/>
                          <a:tailEnd/>
                        </a:ln>
                      </wps:spPr>
                      <wps:txbx>
                        <w:txbxContent>
                          <w:p w14:paraId="2174F4AF" w14:textId="77777777" w:rsidR="00D57214" w:rsidRDefault="00D57214" w:rsidP="00D57214"/>
                          <w:p w14:paraId="4B34060F" w14:textId="77777777" w:rsidR="00D57214" w:rsidRDefault="00D57214" w:rsidP="00D57214">
                            <w:pPr>
                              <w:jc w:val="right"/>
                            </w:pPr>
                            <w:r>
                              <w:rPr>
                                <w:noProof/>
                              </w:rPr>
                              <w:drawing>
                                <wp:inline distT="0" distB="0" distL="0" distR="0" wp14:anchorId="1CDE248E" wp14:editId="112D234C">
                                  <wp:extent cx="952500" cy="8001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2BEB" id="_x0000_t202" coordsize="21600,21600" o:spt="202" path="m,l,21600r21600,l21600,xe">
                <v:stroke joinstyle="miter"/>
                <v:path gradientshapeok="t" o:connecttype="rect"/>
              </v:shapetype>
              <v:shape id="Text Box 4" o:spid="_x0000_s1026" type="#_x0000_t202" style="position:absolute;left:0;text-align:left;margin-left:30.15pt;margin-top:30.9pt;width:564pt;height:2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">
                <v:path arrowok="t"/>
                <v:textbox>
                  <w:txbxContent>
                    <w:p w14:paraId="2174F4AF" w14:textId="77777777" w:rsidR="00D57214" w:rsidRDefault="00D57214" w:rsidP="00D57214"/>
                    <w:p w14:paraId="4B34060F" w14:textId="77777777" w:rsidR="00D57214" w:rsidRDefault="00D57214" w:rsidP="00D57214">
                      <w:pPr>
                        <w:jc w:val="right"/>
                      </w:pPr>
                      <w:r>
                        <w:drawing>
                          <wp:inline distT="0" distB="0" distL="0" distR="0" wp14:anchorId="1CDE248E" wp14:editId="112D234C">
                            <wp:extent cx="952500" cy="8001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txbxContent>
                </v:textbox>
              </v:shape>
            </w:pict>
          </mc:Fallback>
        </mc:AlternateContent>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r w:rsidRPr="00D57214">
        <w:rPr>
          <w:rFonts w:ascii="Arial" w:hAnsi="Arial" w:cs="Arial"/>
        </w:rPr>
        <w:br/>
      </w:r>
    </w:p>
    <w:p w14:paraId="1B52D52E" w14:textId="3DE063E1" w:rsidR="00D57214" w:rsidRDefault="00D57214" w:rsidP="00D57214">
      <w:pPr>
        <w:tabs>
          <w:tab w:val="left" w:pos="567"/>
        </w:tabs>
        <w:spacing w:before="120"/>
        <w:ind w:left="567" w:hanging="567"/>
        <w:rPr>
          <w:rFonts w:ascii="Arial" w:hAnsi="Arial" w:cs="Arial"/>
        </w:rPr>
      </w:pPr>
    </w:p>
    <w:p w14:paraId="6464814F" w14:textId="7EC193FB" w:rsidR="00D57214" w:rsidRDefault="00D57214" w:rsidP="00D57214">
      <w:pPr>
        <w:tabs>
          <w:tab w:val="left" w:pos="567"/>
        </w:tabs>
        <w:spacing w:before="120"/>
        <w:ind w:left="567" w:hanging="567"/>
        <w:rPr>
          <w:rFonts w:ascii="Arial" w:hAnsi="Arial" w:cs="Arial"/>
        </w:rPr>
      </w:pPr>
    </w:p>
    <w:p w14:paraId="6356EDAE" w14:textId="18E922D3" w:rsidR="00D57214" w:rsidRDefault="00D57214" w:rsidP="00D57214">
      <w:pPr>
        <w:tabs>
          <w:tab w:val="left" w:pos="567"/>
        </w:tabs>
        <w:spacing w:before="120"/>
        <w:ind w:left="567" w:hanging="567"/>
        <w:rPr>
          <w:rFonts w:ascii="Arial" w:hAnsi="Arial" w:cs="Arial"/>
        </w:rPr>
      </w:pPr>
    </w:p>
    <w:p w14:paraId="42E9C0BC" w14:textId="77777777" w:rsidR="00D57214" w:rsidRPr="00D57214" w:rsidRDefault="00D57214" w:rsidP="00D57214">
      <w:pPr>
        <w:tabs>
          <w:tab w:val="left" w:pos="567"/>
        </w:tabs>
        <w:spacing w:before="120"/>
        <w:ind w:left="567" w:hanging="567"/>
        <w:rPr>
          <w:rFonts w:ascii="Arial" w:hAnsi="Arial" w:cs="Arial"/>
        </w:rPr>
      </w:pPr>
    </w:p>
    <w:p w14:paraId="53C91702" w14:textId="77777777" w:rsidR="00D57214" w:rsidRPr="00D57214" w:rsidRDefault="00D57214" w:rsidP="00D57214">
      <w:pPr>
        <w:numPr>
          <w:ilvl w:val="0"/>
          <w:numId w:val="5"/>
        </w:numPr>
        <w:tabs>
          <w:tab w:val="clear" w:pos="1065"/>
          <w:tab w:val="left" w:pos="567"/>
        </w:tabs>
        <w:spacing w:before="120"/>
        <w:ind w:left="567" w:hanging="567"/>
        <w:rPr>
          <w:rFonts w:ascii="Arial" w:hAnsi="Arial" w:cs="Arial"/>
        </w:rPr>
      </w:pPr>
      <w:r w:rsidRPr="00D57214">
        <w:rPr>
          <w:rFonts w:ascii="Arial" w:hAnsi="Arial" w:cs="Arial"/>
        </w:rPr>
        <w:t>Welche Faktoren machen eine Insel für die Robben attraktiv?</w:t>
      </w:r>
      <w:r w:rsidRPr="00D57214">
        <w:rPr>
          <w:rFonts w:ascii="Arial" w:hAnsi="Arial" w:cs="Arial"/>
        </w:rPr>
        <w:br/>
      </w:r>
      <w:r w:rsidRPr="00D57214">
        <w:rPr>
          <w:rFonts w:ascii="Arial" w:hAnsi="Arial" w:cs="Arial"/>
        </w:rPr>
        <w:br/>
      </w:r>
    </w:p>
    <w:tbl>
      <w:tblPr>
        <w:tblW w:w="1137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1"/>
        <w:gridCol w:w="283"/>
        <w:gridCol w:w="5670"/>
      </w:tblGrid>
      <w:tr w:rsidR="00D57214" w:rsidRPr="00D57214" w14:paraId="6FB8E3BE" w14:textId="77777777" w:rsidTr="00D57214">
        <w:tc>
          <w:tcPr>
            <w:tcW w:w="5421" w:type="dxa"/>
          </w:tcPr>
          <w:p w14:paraId="648484A3" w14:textId="77777777" w:rsidR="00D57214" w:rsidRP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 xml:space="preserve">Im Gleichnis des Textes: </w:t>
            </w:r>
          </w:p>
        </w:tc>
        <w:tc>
          <w:tcPr>
            <w:tcW w:w="283" w:type="dxa"/>
            <w:tcBorders>
              <w:top w:val="nil"/>
              <w:bottom w:val="nil"/>
            </w:tcBorders>
          </w:tcPr>
          <w:p w14:paraId="4AE1440B" w14:textId="77777777" w:rsidR="00D57214" w:rsidRPr="00D57214" w:rsidRDefault="00D57214" w:rsidP="00D57214">
            <w:pPr>
              <w:spacing w:before="120"/>
              <w:rPr>
                <w:rFonts w:ascii="Arial" w:hAnsi="Arial" w:cs="Arial"/>
              </w:rPr>
            </w:pPr>
          </w:p>
        </w:tc>
        <w:tc>
          <w:tcPr>
            <w:tcW w:w="5670" w:type="dxa"/>
          </w:tcPr>
          <w:p w14:paraId="3EFC4A3D" w14:textId="77777777" w:rsidR="00D57214" w:rsidRPr="00D57214" w:rsidRDefault="00D57214" w:rsidP="00D57214">
            <w:pPr>
              <w:spacing w:before="120"/>
              <w:rPr>
                <w:rFonts w:ascii="Arial" w:hAnsi="Arial" w:cs="Arial"/>
              </w:rPr>
            </w:pPr>
            <w:r w:rsidRPr="00D57214">
              <w:rPr>
                <w:rFonts w:ascii="Arial" w:hAnsi="Arial" w:cs="Arial"/>
              </w:rPr>
              <w:t>Das bedeutet in Wirklichkeit:</w:t>
            </w:r>
          </w:p>
        </w:tc>
      </w:tr>
      <w:tr w:rsidR="00D57214" w:rsidRPr="00D57214" w14:paraId="03CD3F27" w14:textId="77777777" w:rsidTr="00D57214">
        <w:tc>
          <w:tcPr>
            <w:tcW w:w="5421" w:type="dxa"/>
          </w:tcPr>
          <w:p w14:paraId="11EE242F" w14:textId="77777777" w:rsid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 xml:space="preserve">Die Inselbewohnerinnen und Bewohner können Robben züchten ... </w:t>
            </w:r>
          </w:p>
          <w:p w14:paraId="2305EB35" w14:textId="15C06BA4" w:rsidR="00D57214" w:rsidRPr="00D57214" w:rsidRDefault="00D57214" w:rsidP="00D57214">
            <w:pPr>
              <w:pStyle w:val="ueb01"/>
              <w:spacing w:before="120" w:beforeAutospacing="0" w:after="0" w:afterAutospacing="0"/>
              <w:rPr>
                <w:rFonts w:ascii="Arial" w:eastAsia="Times New Roman" w:hAnsi="Arial" w:cs="Arial"/>
              </w:rPr>
            </w:pPr>
          </w:p>
        </w:tc>
        <w:tc>
          <w:tcPr>
            <w:tcW w:w="283" w:type="dxa"/>
            <w:tcBorders>
              <w:top w:val="nil"/>
              <w:bottom w:val="nil"/>
            </w:tcBorders>
          </w:tcPr>
          <w:p w14:paraId="351D1B68" w14:textId="77777777" w:rsidR="00D57214" w:rsidRPr="00D57214" w:rsidRDefault="00D57214" w:rsidP="00D57214">
            <w:pPr>
              <w:spacing w:before="120"/>
              <w:rPr>
                <w:rFonts w:ascii="Arial" w:hAnsi="Arial" w:cs="Arial"/>
              </w:rPr>
            </w:pPr>
          </w:p>
        </w:tc>
        <w:tc>
          <w:tcPr>
            <w:tcW w:w="5670" w:type="dxa"/>
          </w:tcPr>
          <w:p w14:paraId="38B145BD" w14:textId="77777777" w:rsidR="00D57214" w:rsidRP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Die Bewohnerinnen und Bewohner eines Landes können Kapital ansparen ...</w:t>
            </w:r>
          </w:p>
        </w:tc>
      </w:tr>
      <w:tr w:rsidR="00D57214" w:rsidRPr="00D57214" w14:paraId="50776630" w14:textId="77777777" w:rsidTr="00D57214">
        <w:tc>
          <w:tcPr>
            <w:tcW w:w="5421" w:type="dxa"/>
          </w:tcPr>
          <w:p w14:paraId="3D9D8589" w14:textId="53518045" w:rsidR="00D57214" w:rsidRDefault="00D57214" w:rsidP="00D57214">
            <w:pPr>
              <w:spacing w:before="120"/>
              <w:rPr>
                <w:rFonts w:ascii="Arial" w:hAnsi="Arial" w:cs="Arial"/>
              </w:rPr>
            </w:pPr>
          </w:p>
          <w:p w14:paraId="78B2C4D5" w14:textId="77777777" w:rsidR="00D57214" w:rsidRDefault="00D57214" w:rsidP="00D57214">
            <w:pPr>
              <w:spacing w:before="120"/>
              <w:rPr>
                <w:rFonts w:ascii="Arial" w:hAnsi="Arial" w:cs="Arial"/>
              </w:rPr>
            </w:pPr>
          </w:p>
          <w:p w14:paraId="73FC6653" w14:textId="4E4163C6" w:rsidR="00D57214" w:rsidRPr="00D57214" w:rsidRDefault="00D57214" w:rsidP="00D57214">
            <w:pPr>
              <w:spacing w:before="120"/>
              <w:rPr>
                <w:rFonts w:ascii="Arial" w:hAnsi="Arial" w:cs="Arial"/>
              </w:rPr>
            </w:pPr>
          </w:p>
        </w:tc>
        <w:tc>
          <w:tcPr>
            <w:tcW w:w="283" w:type="dxa"/>
            <w:tcBorders>
              <w:top w:val="nil"/>
              <w:bottom w:val="nil"/>
            </w:tcBorders>
          </w:tcPr>
          <w:p w14:paraId="34EE6FF8" w14:textId="77777777" w:rsidR="00D57214" w:rsidRPr="00D57214" w:rsidRDefault="00D57214" w:rsidP="00D57214">
            <w:pPr>
              <w:spacing w:before="120"/>
              <w:rPr>
                <w:rFonts w:ascii="Arial" w:hAnsi="Arial" w:cs="Arial"/>
              </w:rPr>
            </w:pPr>
          </w:p>
        </w:tc>
        <w:tc>
          <w:tcPr>
            <w:tcW w:w="5670" w:type="dxa"/>
          </w:tcPr>
          <w:p w14:paraId="3A4A53A3" w14:textId="77777777" w:rsidR="00D57214" w:rsidRPr="00D57214" w:rsidRDefault="00D57214" w:rsidP="00D57214">
            <w:pPr>
              <w:pStyle w:val="ueb01"/>
              <w:spacing w:before="120" w:beforeAutospacing="0" w:after="0" w:afterAutospacing="0"/>
              <w:rPr>
                <w:rFonts w:ascii="Arial" w:eastAsia="Times New Roman" w:hAnsi="Arial" w:cs="Arial"/>
              </w:rPr>
            </w:pPr>
          </w:p>
        </w:tc>
      </w:tr>
      <w:tr w:rsidR="00D57214" w:rsidRPr="00D57214" w14:paraId="3FE47462" w14:textId="77777777" w:rsidTr="00D57214">
        <w:tc>
          <w:tcPr>
            <w:tcW w:w="5421" w:type="dxa"/>
          </w:tcPr>
          <w:p w14:paraId="51C259C2" w14:textId="7D36238D" w:rsidR="00D57214" w:rsidRDefault="00D57214" w:rsidP="00D57214">
            <w:pPr>
              <w:pStyle w:val="ueb01"/>
              <w:spacing w:before="120" w:beforeAutospacing="0" w:after="0" w:afterAutospacing="0"/>
              <w:rPr>
                <w:rFonts w:ascii="Arial" w:eastAsia="Times New Roman" w:hAnsi="Arial" w:cs="Arial"/>
              </w:rPr>
            </w:pPr>
          </w:p>
          <w:p w14:paraId="20FEC1F3" w14:textId="77777777" w:rsidR="00D57214" w:rsidRDefault="00D57214" w:rsidP="00D57214">
            <w:pPr>
              <w:pStyle w:val="ueb01"/>
              <w:spacing w:before="120" w:beforeAutospacing="0" w:after="0" w:afterAutospacing="0"/>
              <w:rPr>
                <w:rFonts w:ascii="Arial" w:eastAsia="Times New Roman" w:hAnsi="Arial" w:cs="Arial"/>
              </w:rPr>
            </w:pPr>
          </w:p>
          <w:p w14:paraId="0F980E57" w14:textId="5F18B41B" w:rsidR="00D57214" w:rsidRPr="00D57214" w:rsidRDefault="00D57214" w:rsidP="00D57214">
            <w:pPr>
              <w:pStyle w:val="ueb01"/>
              <w:spacing w:before="120" w:beforeAutospacing="0" w:after="0" w:afterAutospacing="0"/>
              <w:rPr>
                <w:rFonts w:ascii="Arial" w:eastAsia="Times New Roman" w:hAnsi="Arial" w:cs="Arial"/>
              </w:rPr>
            </w:pPr>
          </w:p>
        </w:tc>
        <w:tc>
          <w:tcPr>
            <w:tcW w:w="283" w:type="dxa"/>
            <w:tcBorders>
              <w:top w:val="nil"/>
              <w:bottom w:val="nil"/>
            </w:tcBorders>
          </w:tcPr>
          <w:p w14:paraId="576ADD58" w14:textId="77777777" w:rsidR="00D57214" w:rsidRPr="00D57214" w:rsidRDefault="00D57214" w:rsidP="00D57214">
            <w:pPr>
              <w:spacing w:before="120"/>
              <w:rPr>
                <w:rFonts w:ascii="Arial" w:hAnsi="Arial" w:cs="Arial"/>
              </w:rPr>
            </w:pPr>
          </w:p>
        </w:tc>
        <w:tc>
          <w:tcPr>
            <w:tcW w:w="5670" w:type="dxa"/>
          </w:tcPr>
          <w:p w14:paraId="39BA6C95" w14:textId="77777777" w:rsidR="00D57214" w:rsidRPr="00D57214" w:rsidRDefault="00D57214" w:rsidP="00D57214">
            <w:pPr>
              <w:pStyle w:val="ueb01"/>
              <w:spacing w:before="120" w:beforeAutospacing="0" w:after="0" w:afterAutospacing="0"/>
              <w:rPr>
                <w:rFonts w:ascii="Arial" w:eastAsia="Times New Roman" w:hAnsi="Arial" w:cs="Arial"/>
              </w:rPr>
            </w:pPr>
          </w:p>
        </w:tc>
      </w:tr>
      <w:tr w:rsidR="00D57214" w:rsidRPr="00D57214" w14:paraId="44C68A75" w14:textId="77777777" w:rsidTr="00D57214">
        <w:tc>
          <w:tcPr>
            <w:tcW w:w="5421" w:type="dxa"/>
          </w:tcPr>
          <w:p w14:paraId="45BCDCB4" w14:textId="68634624" w:rsidR="00D57214" w:rsidRDefault="00D57214" w:rsidP="00D57214">
            <w:pPr>
              <w:spacing w:before="120"/>
              <w:rPr>
                <w:rFonts w:ascii="Arial" w:hAnsi="Arial" w:cs="Arial"/>
              </w:rPr>
            </w:pPr>
          </w:p>
          <w:p w14:paraId="4386BC21" w14:textId="77777777" w:rsidR="00D57214" w:rsidRDefault="00D57214" w:rsidP="00D57214">
            <w:pPr>
              <w:spacing w:before="120"/>
              <w:rPr>
                <w:rFonts w:ascii="Arial" w:hAnsi="Arial" w:cs="Arial"/>
              </w:rPr>
            </w:pPr>
          </w:p>
          <w:p w14:paraId="3A51AECA" w14:textId="27FA3B2C" w:rsidR="00D57214" w:rsidRPr="00D57214" w:rsidRDefault="00D57214" w:rsidP="00D57214">
            <w:pPr>
              <w:spacing w:before="120"/>
              <w:rPr>
                <w:rFonts w:ascii="Arial" w:hAnsi="Arial" w:cs="Arial"/>
              </w:rPr>
            </w:pPr>
          </w:p>
        </w:tc>
        <w:tc>
          <w:tcPr>
            <w:tcW w:w="283" w:type="dxa"/>
            <w:tcBorders>
              <w:top w:val="nil"/>
              <w:bottom w:val="nil"/>
            </w:tcBorders>
          </w:tcPr>
          <w:p w14:paraId="6AAB5764" w14:textId="77777777" w:rsidR="00D57214" w:rsidRPr="00D57214" w:rsidRDefault="00D57214" w:rsidP="00D57214">
            <w:pPr>
              <w:spacing w:before="120"/>
              <w:rPr>
                <w:rFonts w:ascii="Arial" w:hAnsi="Arial" w:cs="Arial"/>
              </w:rPr>
            </w:pPr>
          </w:p>
        </w:tc>
        <w:tc>
          <w:tcPr>
            <w:tcW w:w="5670" w:type="dxa"/>
          </w:tcPr>
          <w:p w14:paraId="4A4499A1" w14:textId="77777777" w:rsidR="00D57214" w:rsidRPr="00D57214" w:rsidRDefault="00D57214" w:rsidP="00D57214">
            <w:pPr>
              <w:pStyle w:val="ueb01"/>
              <w:spacing w:before="120" w:beforeAutospacing="0" w:after="0" w:afterAutospacing="0"/>
              <w:rPr>
                <w:rFonts w:ascii="Arial" w:eastAsia="Times New Roman" w:hAnsi="Arial" w:cs="Arial"/>
              </w:rPr>
            </w:pPr>
          </w:p>
        </w:tc>
      </w:tr>
      <w:tr w:rsidR="00D57214" w:rsidRPr="00D57214" w14:paraId="6FC36F4A" w14:textId="77777777" w:rsidTr="00D57214">
        <w:tc>
          <w:tcPr>
            <w:tcW w:w="5421" w:type="dxa"/>
          </w:tcPr>
          <w:p w14:paraId="3469198E" w14:textId="77777777" w:rsidR="00D57214" w:rsidRDefault="00D57214" w:rsidP="00D57214">
            <w:pPr>
              <w:spacing w:before="120"/>
              <w:rPr>
                <w:rFonts w:ascii="Arial" w:hAnsi="Arial" w:cs="Arial"/>
              </w:rPr>
            </w:pPr>
          </w:p>
          <w:p w14:paraId="5466C830" w14:textId="77777777" w:rsidR="00D57214" w:rsidRDefault="00D57214" w:rsidP="00D57214">
            <w:pPr>
              <w:spacing w:before="120"/>
              <w:rPr>
                <w:rFonts w:ascii="Arial" w:hAnsi="Arial" w:cs="Arial"/>
              </w:rPr>
            </w:pPr>
          </w:p>
          <w:p w14:paraId="0FBA8399" w14:textId="22EC0ACB" w:rsidR="00D57214" w:rsidRPr="00D57214" w:rsidRDefault="00D57214" w:rsidP="00D57214">
            <w:pPr>
              <w:spacing w:before="120"/>
              <w:rPr>
                <w:rFonts w:ascii="Arial" w:hAnsi="Arial" w:cs="Arial"/>
              </w:rPr>
            </w:pPr>
          </w:p>
        </w:tc>
        <w:tc>
          <w:tcPr>
            <w:tcW w:w="283" w:type="dxa"/>
            <w:tcBorders>
              <w:top w:val="nil"/>
              <w:bottom w:val="nil"/>
            </w:tcBorders>
          </w:tcPr>
          <w:p w14:paraId="015736F0" w14:textId="77777777" w:rsidR="00D57214" w:rsidRPr="00D57214" w:rsidRDefault="00D57214" w:rsidP="00D57214">
            <w:pPr>
              <w:spacing w:before="120"/>
              <w:rPr>
                <w:rFonts w:ascii="Arial" w:hAnsi="Arial" w:cs="Arial"/>
              </w:rPr>
            </w:pPr>
          </w:p>
        </w:tc>
        <w:tc>
          <w:tcPr>
            <w:tcW w:w="5670" w:type="dxa"/>
          </w:tcPr>
          <w:p w14:paraId="09E34B11" w14:textId="77777777" w:rsidR="00D57214" w:rsidRPr="00D57214" w:rsidRDefault="00D57214" w:rsidP="00D57214">
            <w:pPr>
              <w:spacing w:before="120"/>
              <w:rPr>
                <w:rFonts w:ascii="Arial" w:hAnsi="Arial" w:cs="Arial"/>
              </w:rPr>
            </w:pPr>
          </w:p>
        </w:tc>
      </w:tr>
    </w:tbl>
    <w:p w14:paraId="3791645B" w14:textId="77777777" w:rsidR="00D57214" w:rsidRPr="00D57214" w:rsidRDefault="00D57214" w:rsidP="00D57214">
      <w:pPr>
        <w:spacing w:before="120"/>
        <w:ind w:left="360"/>
        <w:rPr>
          <w:rFonts w:ascii="Arial" w:hAnsi="Arial" w:cs="Arial"/>
        </w:rPr>
      </w:pPr>
      <w:r w:rsidRPr="00D57214">
        <w:rPr>
          <w:rFonts w:ascii="Arial" w:hAnsi="Arial" w:cs="Arial"/>
        </w:rPr>
        <w:br/>
      </w:r>
    </w:p>
    <w:p w14:paraId="5FC3B9AB" w14:textId="4D44CF75" w:rsidR="00D57214" w:rsidRPr="00D57214" w:rsidRDefault="00D57214" w:rsidP="00D57214">
      <w:pPr>
        <w:numPr>
          <w:ilvl w:val="0"/>
          <w:numId w:val="5"/>
        </w:numPr>
        <w:tabs>
          <w:tab w:val="clear" w:pos="1065"/>
          <w:tab w:val="num" w:pos="567"/>
        </w:tabs>
        <w:spacing w:before="120"/>
        <w:ind w:left="567" w:hanging="567"/>
        <w:rPr>
          <w:rFonts w:ascii="Arial" w:hAnsi="Arial" w:cs="Arial"/>
        </w:rPr>
      </w:pPr>
      <w:r w:rsidRPr="00D57214">
        <w:rPr>
          <w:rFonts w:ascii="Arial" w:hAnsi="Arial" w:cs="Arial"/>
        </w:rPr>
        <w:t xml:space="preserve">Die bekannte Organisation ATTAC wurde 1998 mit dem Ziel gegründet, dass das Kapital, wenn es eine Landesgrenze überschreitet, gewissermassen einen Zoll zahlen soll. Das dadurch eingenommene Geld soll dann den Menschen, die kein Kapital über die Grenzen verschieben können, zugutekommen. Was hältst du von dieser Idee? </w:t>
      </w:r>
    </w:p>
    <w:p w14:paraId="72B6C151" w14:textId="7610AF7A" w:rsidR="00D57214" w:rsidRPr="00D57214" w:rsidRDefault="00D57214" w:rsidP="00D57214">
      <w:pPr>
        <w:spacing w:before="120"/>
        <w:rPr>
          <w:rFonts w:ascii="Arial" w:hAnsi="Arial" w:cs="Arial"/>
          <w:b/>
          <w:bCs/>
          <w:sz w:val="32"/>
          <w:szCs w:val="32"/>
        </w:rPr>
      </w:pPr>
      <w:r w:rsidRPr="00D57214">
        <w:rPr>
          <w:rFonts w:ascii="Arial" w:hAnsi="Arial" w:cs="Arial"/>
          <w:sz w:val="32"/>
          <w:szCs w:val="32"/>
        </w:rPr>
        <w:br w:type="page"/>
      </w:r>
      <w:r w:rsidRPr="00D57214">
        <w:rPr>
          <w:rFonts w:ascii="Arial" w:hAnsi="Arial" w:cs="Arial"/>
          <w:b/>
          <w:bCs/>
          <w:sz w:val="32"/>
          <w:szCs w:val="32"/>
        </w:rPr>
        <w:lastRenderedPageBreak/>
        <w:t>Lösungen</w:t>
      </w:r>
    </w:p>
    <w:p w14:paraId="6823255A" w14:textId="285671A4" w:rsidR="00D57214" w:rsidRPr="00D57214" w:rsidRDefault="00D57214" w:rsidP="00D57214">
      <w:pPr>
        <w:spacing w:before="120"/>
        <w:rPr>
          <w:rFonts w:ascii="Arial" w:hAnsi="Arial" w:cs="Arial"/>
          <w:b/>
          <w:bCs/>
        </w:rPr>
      </w:pPr>
      <w:r w:rsidRPr="00267AF0">
        <w:rPr>
          <w:rFonts w:ascii="Arial" w:hAnsi="Arial" w:cs="Arial"/>
          <w:b/>
          <w:bCs/>
          <w:noProof/>
          <w:sz w:val="32"/>
          <w:szCs w:val="32"/>
        </w:rPr>
        <mc:AlternateContent>
          <mc:Choice Requires="wps">
            <w:drawing>
              <wp:anchor distT="0" distB="0" distL="114300" distR="114300" simplePos="0" relativeHeight="251661312" behindDoc="0" locked="0" layoutInCell="1" allowOverlap="1" wp14:anchorId="588D347C" wp14:editId="32DB7309">
                <wp:simplePos x="0" y="0"/>
                <wp:positionH relativeFrom="column">
                  <wp:posOffset>7467600</wp:posOffset>
                </wp:positionH>
                <wp:positionV relativeFrom="paragraph">
                  <wp:posOffset>210185</wp:posOffset>
                </wp:positionV>
                <wp:extent cx="107950" cy="10799445"/>
                <wp:effectExtent l="0" t="0" r="6350" b="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C3265" w14:textId="77777777" w:rsidR="00D57214" w:rsidRDefault="00D57214" w:rsidP="00D57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D347C" id="Text Box 73" o:spid="_x0000_s1027" type="#_x0000_t202" style="position:absolute;margin-left:588pt;margin-top:16.55pt;width:8.5pt;height:85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" fillcolor="silver" stroked="f">
                <v:path arrowok="t"/>
                <v:textbox>
                  <w:txbxContent>
                    <w:p w14:paraId="5A5C3265" w14:textId="77777777" w:rsidR="00D57214" w:rsidRDefault="00D57214" w:rsidP="00D57214"/>
                  </w:txbxContent>
                </v:textbox>
              </v:shape>
            </w:pict>
          </mc:Fallback>
        </mc:AlternateContent>
      </w:r>
    </w:p>
    <w:p w14:paraId="275CE150" w14:textId="1D050F6E" w:rsidR="00D57214" w:rsidRPr="00D57214" w:rsidRDefault="00D57214" w:rsidP="00D57214">
      <w:pPr>
        <w:spacing w:before="120"/>
        <w:ind w:left="567" w:hanging="567"/>
        <w:rPr>
          <w:rFonts w:ascii="Arial" w:hAnsi="Arial" w:cs="Arial"/>
          <w:bCs/>
        </w:rPr>
      </w:pPr>
      <w:r w:rsidRPr="00D57214">
        <w:rPr>
          <w:rFonts w:ascii="Arial" w:hAnsi="Arial" w:cs="Arial"/>
          <w:bCs/>
        </w:rPr>
        <w:t xml:space="preserve">1. </w:t>
      </w:r>
      <w:r w:rsidRPr="00D57214">
        <w:rPr>
          <w:rFonts w:ascii="Arial" w:hAnsi="Arial" w:cs="Arial"/>
          <w:bCs/>
        </w:rPr>
        <w:tab/>
        <w:t xml:space="preserve">Hier soll der Kreativität freier Raum gelassen werden. </w:t>
      </w:r>
    </w:p>
    <w:p w14:paraId="313C77F4" w14:textId="2E37A8E0" w:rsidR="00D57214" w:rsidRPr="00D57214" w:rsidRDefault="00D57214" w:rsidP="00D57214">
      <w:pPr>
        <w:spacing w:before="120"/>
        <w:ind w:left="567" w:hanging="567"/>
        <w:rPr>
          <w:rFonts w:ascii="Arial" w:hAnsi="Arial" w:cs="Arial"/>
          <w:bCs/>
        </w:rPr>
      </w:pPr>
    </w:p>
    <w:tbl>
      <w:tblPr>
        <w:tblW w:w="1139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
        <w:gridCol w:w="4608"/>
        <w:gridCol w:w="425"/>
        <w:gridCol w:w="5670"/>
      </w:tblGrid>
      <w:tr w:rsidR="00D57214" w:rsidRPr="00D57214" w14:paraId="201109C3" w14:textId="77777777" w:rsidTr="00D57214">
        <w:tc>
          <w:tcPr>
            <w:tcW w:w="687" w:type="dxa"/>
            <w:tcBorders>
              <w:top w:val="nil"/>
              <w:left w:val="nil"/>
              <w:bottom w:val="nil"/>
            </w:tcBorders>
          </w:tcPr>
          <w:p w14:paraId="77D2A6D3" w14:textId="77777777" w:rsidR="00D57214" w:rsidRP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2.</w:t>
            </w:r>
          </w:p>
        </w:tc>
        <w:tc>
          <w:tcPr>
            <w:tcW w:w="4608" w:type="dxa"/>
          </w:tcPr>
          <w:p w14:paraId="6756EF07" w14:textId="77777777" w:rsidR="00D57214" w:rsidRP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 xml:space="preserve">Im Gleichnis des Textes: </w:t>
            </w:r>
          </w:p>
        </w:tc>
        <w:tc>
          <w:tcPr>
            <w:tcW w:w="425" w:type="dxa"/>
            <w:tcBorders>
              <w:top w:val="nil"/>
              <w:bottom w:val="nil"/>
            </w:tcBorders>
          </w:tcPr>
          <w:p w14:paraId="0D1CBB7C" w14:textId="77777777" w:rsidR="00D57214" w:rsidRPr="00D57214" w:rsidRDefault="00D57214" w:rsidP="00D57214">
            <w:pPr>
              <w:spacing w:before="120"/>
              <w:rPr>
                <w:rFonts w:ascii="Arial" w:hAnsi="Arial" w:cs="Arial"/>
              </w:rPr>
            </w:pPr>
          </w:p>
        </w:tc>
        <w:tc>
          <w:tcPr>
            <w:tcW w:w="5670" w:type="dxa"/>
          </w:tcPr>
          <w:p w14:paraId="225132A8" w14:textId="77777777" w:rsidR="00D57214" w:rsidRPr="00D57214" w:rsidRDefault="00D57214" w:rsidP="00D57214">
            <w:pPr>
              <w:spacing w:before="120"/>
              <w:rPr>
                <w:rFonts w:ascii="Arial" w:hAnsi="Arial" w:cs="Arial"/>
              </w:rPr>
            </w:pPr>
            <w:r w:rsidRPr="00D57214">
              <w:rPr>
                <w:rFonts w:ascii="Arial" w:hAnsi="Arial" w:cs="Arial"/>
              </w:rPr>
              <w:t>Das bedeutet in Wirklichkeit_</w:t>
            </w:r>
          </w:p>
        </w:tc>
      </w:tr>
      <w:tr w:rsidR="00D57214" w:rsidRPr="00D57214" w14:paraId="63378A4A" w14:textId="77777777" w:rsidTr="00D57214">
        <w:tc>
          <w:tcPr>
            <w:tcW w:w="687" w:type="dxa"/>
            <w:tcBorders>
              <w:top w:val="nil"/>
              <w:left w:val="nil"/>
              <w:bottom w:val="nil"/>
            </w:tcBorders>
          </w:tcPr>
          <w:p w14:paraId="48B03031" w14:textId="77777777" w:rsidR="00D57214" w:rsidRPr="00D57214" w:rsidRDefault="00D57214" w:rsidP="00D57214">
            <w:pPr>
              <w:pStyle w:val="ueb01"/>
              <w:spacing w:before="120" w:beforeAutospacing="0" w:after="0" w:afterAutospacing="0"/>
              <w:rPr>
                <w:rFonts w:ascii="Arial" w:eastAsia="Times New Roman" w:hAnsi="Arial" w:cs="Arial"/>
              </w:rPr>
            </w:pPr>
          </w:p>
        </w:tc>
        <w:tc>
          <w:tcPr>
            <w:tcW w:w="4608" w:type="dxa"/>
          </w:tcPr>
          <w:p w14:paraId="2A35A40A" w14:textId="77777777" w:rsidR="00D57214" w:rsidRP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 xml:space="preserve">Die Inselbewohnerinnen und Bewohner können Robben züchten ... </w:t>
            </w:r>
          </w:p>
        </w:tc>
        <w:tc>
          <w:tcPr>
            <w:tcW w:w="425" w:type="dxa"/>
            <w:tcBorders>
              <w:top w:val="nil"/>
              <w:bottom w:val="nil"/>
            </w:tcBorders>
          </w:tcPr>
          <w:p w14:paraId="66E2DE1C" w14:textId="77777777" w:rsidR="00D57214" w:rsidRPr="00D57214" w:rsidRDefault="00D57214" w:rsidP="00D57214">
            <w:pPr>
              <w:spacing w:before="120"/>
              <w:rPr>
                <w:rFonts w:ascii="Arial" w:hAnsi="Arial" w:cs="Arial"/>
              </w:rPr>
            </w:pPr>
          </w:p>
        </w:tc>
        <w:tc>
          <w:tcPr>
            <w:tcW w:w="5670" w:type="dxa"/>
          </w:tcPr>
          <w:p w14:paraId="56ADB2C0" w14:textId="77777777" w:rsid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Die Bewohnerinnen und Bewohner eines Landes können Kapital ansparen ...</w:t>
            </w:r>
          </w:p>
          <w:p w14:paraId="286FC724" w14:textId="0F234228" w:rsidR="00D57214" w:rsidRPr="00D57214" w:rsidRDefault="00D57214" w:rsidP="00D57214">
            <w:pPr>
              <w:pStyle w:val="ueb01"/>
              <w:spacing w:before="120" w:beforeAutospacing="0" w:after="0" w:afterAutospacing="0"/>
              <w:rPr>
                <w:rFonts w:ascii="Arial" w:eastAsia="Times New Roman" w:hAnsi="Arial" w:cs="Arial"/>
              </w:rPr>
            </w:pPr>
          </w:p>
        </w:tc>
      </w:tr>
      <w:tr w:rsidR="00D57214" w:rsidRPr="00D57214" w14:paraId="53C88618" w14:textId="77777777" w:rsidTr="00D57214">
        <w:tc>
          <w:tcPr>
            <w:tcW w:w="687" w:type="dxa"/>
            <w:tcBorders>
              <w:top w:val="nil"/>
              <w:left w:val="nil"/>
              <w:bottom w:val="nil"/>
            </w:tcBorders>
          </w:tcPr>
          <w:p w14:paraId="64C12D65" w14:textId="77777777" w:rsidR="00D57214" w:rsidRPr="00D57214" w:rsidRDefault="00D57214" w:rsidP="00D57214">
            <w:pPr>
              <w:spacing w:before="120"/>
              <w:rPr>
                <w:rFonts w:ascii="Arial" w:hAnsi="Arial" w:cs="Arial"/>
              </w:rPr>
            </w:pPr>
          </w:p>
        </w:tc>
        <w:tc>
          <w:tcPr>
            <w:tcW w:w="4608" w:type="dxa"/>
          </w:tcPr>
          <w:p w14:paraId="61F766D6" w14:textId="77777777" w:rsidR="00D57214" w:rsidRPr="00D57214" w:rsidRDefault="00D57214" w:rsidP="00D57214">
            <w:pPr>
              <w:spacing w:before="120"/>
              <w:rPr>
                <w:rFonts w:ascii="Arial" w:hAnsi="Arial" w:cs="Arial"/>
              </w:rPr>
            </w:pPr>
            <w:r w:rsidRPr="00D57214">
              <w:rPr>
                <w:rFonts w:ascii="Arial" w:hAnsi="Arial" w:cs="Arial"/>
              </w:rPr>
              <w:t xml:space="preserve">... oder Robben anlocken </w:t>
            </w:r>
          </w:p>
        </w:tc>
        <w:tc>
          <w:tcPr>
            <w:tcW w:w="425" w:type="dxa"/>
            <w:tcBorders>
              <w:top w:val="nil"/>
              <w:bottom w:val="nil"/>
            </w:tcBorders>
          </w:tcPr>
          <w:p w14:paraId="6B311634" w14:textId="77777777" w:rsidR="00D57214" w:rsidRPr="00D57214" w:rsidRDefault="00D57214" w:rsidP="00D57214">
            <w:pPr>
              <w:spacing w:before="120"/>
              <w:rPr>
                <w:rFonts w:ascii="Arial" w:hAnsi="Arial" w:cs="Arial"/>
              </w:rPr>
            </w:pPr>
          </w:p>
        </w:tc>
        <w:tc>
          <w:tcPr>
            <w:tcW w:w="5670" w:type="dxa"/>
          </w:tcPr>
          <w:p w14:paraId="406D4E9B" w14:textId="77777777" w:rsid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 oder sie können Kapital aus anderen Ländern mit guten Konzessionen in ihr Land leiten</w:t>
            </w:r>
          </w:p>
          <w:p w14:paraId="552DA966" w14:textId="60AF4EC2" w:rsidR="00D57214" w:rsidRPr="00D57214" w:rsidRDefault="00D57214" w:rsidP="00D57214">
            <w:pPr>
              <w:pStyle w:val="ueb01"/>
              <w:spacing w:before="120" w:beforeAutospacing="0" w:after="0" w:afterAutospacing="0"/>
              <w:rPr>
                <w:rFonts w:ascii="Arial" w:eastAsia="Times New Roman" w:hAnsi="Arial" w:cs="Arial"/>
              </w:rPr>
            </w:pPr>
          </w:p>
        </w:tc>
      </w:tr>
      <w:tr w:rsidR="00D57214" w:rsidRPr="00D57214" w14:paraId="6ADDAA40" w14:textId="77777777" w:rsidTr="00D57214">
        <w:tc>
          <w:tcPr>
            <w:tcW w:w="687" w:type="dxa"/>
            <w:tcBorders>
              <w:top w:val="nil"/>
              <w:left w:val="nil"/>
              <w:bottom w:val="nil"/>
            </w:tcBorders>
          </w:tcPr>
          <w:p w14:paraId="4ECD30F7" w14:textId="77777777" w:rsidR="00D57214" w:rsidRPr="00D57214" w:rsidRDefault="00D57214" w:rsidP="00D57214">
            <w:pPr>
              <w:pStyle w:val="ueb01"/>
              <w:spacing w:before="120" w:beforeAutospacing="0" w:after="0" w:afterAutospacing="0"/>
              <w:rPr>
                <w:rFonts w:ascii="Arial" w:eastAsia="Times New Roman" w:hAnsi="Arial" w:cs="Arial"/>
              </w:rPr>
            </w:pPr>
          </w:p>
        </w:tc>
        <w:tc>
          <w:tcPr>
            <w:tcW w:w="4608" w:type="dxa"/>
          </w:tcPr>
          <w:p w14:paraId="30DC634D" w14:textId="77777777" w:rsidR="00D57214" w:rsidRP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 xml:space="preserve">Die Robben müssen stets genügend Futter erhalten und sich wohlfühlen  </w:t>
            </w:r>
          </w:p>
        </w:tc>
        <w:tc>
          <w:tcPr>
            <w:tcW w:w="425" w:type="dxa"/>
            <w:tcBorders>
              <w:top w:val="nil"/>
              <w:bottom w:val="nil"/>
            </w:tcBorders>
          </w:tcPr>
          <w:p w14:paraId="11DA4636" w14:textId="77777777" w:rsidR="00D57214" w:rsidRPr="00D57214" w:rsidRDefault="00D57214" w:rsidP="00D57214">
            <w:pPr>
              <w:spacing w:before="120"/>
              <w:rPr>
                <w:rFonts w:ascii="Arial" w:hAnsi="Arial" w:cs="Arial"/>
              </w:rPr>
            </w:pPr>
          </w:p>
        </w:tc>
        <w:tc>
          <w:tcPr>
            <w:tcW w:w="5670" w:type="dxa"/>
          </w:tcPr>
          <w:p w14:paraId="4A1E418A" w14:textId="77777777" w:rsid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Das investierte Kapital muss stets einen guten Gewinn abwerfen und sicher sein</w:t>
            </w:r>
          </w:p>
          <w:p w14:paraId="7DC432CC" w14:textId="3C6D59E4" w:rsidR="00D57214" w:rsidRPr="00D57214" w:rsidRDefault="00D57214" w:rsidP="00D57214">
            <w:pPr>
              <w:pStyle w:val="ueb01"/>
              <w:spacing w:before="120" w:beforeAutospacing="0" w:after="0" w:afterAutospacing="0"/>
              <w:rPr>
                <w:rFonts w:ascii="Arial" w:eastAsia="Times New Roman" w:hAnsi="Arial" w:cs="Arial"/>
              </w:rPr>
            </w:pPr>
          </w:p>
        </w:tc>
      </w:tr>
      <w:tr w:rsidR="00D57214" w:rsidRPr="00D57214" w14:paraId="59970D8E" w14:textId="77777777" w:rsidTr="00D57214">
        <w:tc>
          <w:tcPr>
            <w:tcW w:w="687" w:type="dxa"/>
            <w:tcBorders>
              <w:top w:val="nil"/>
              <w:left w:val="nil"/>
              <w:bottom w:val="nil"/>
            </w:tcBorders>
          </w:tcPr>
          <w:p w14:paraId="54D95A0D" w14:textId="77777777" w:rsidR="00D57214" w:rsidRPr="00D57214" w:rsidRDefault="00D57214" w:rsidP="00D57214">
            <w:pPr>
              <w:spacing w:before="120"/>
              <w:rPr>
                <w:rFonts w:ascii="Arial" w:hAnsi="Arial" w:cs="Arial"/>
              </w:rPr>
            </w:pPr>
          </w:p>
        </w:tc>
        <w:tc>
          <w:tcPr>
            <w:tcW w:w="4608" w:type="dxa"/>
          </w:tcPr>
          <w:p w14:paraId="316087DB" w14:textId="77777777" w:rsidR="00D57214" w:rsidRPr="00D57214" w:rsidRDefault="00D57214" w:rsidP="00D57214">
            <w:pPr>
              <w:spacing w:before="120"/>
              <w:rPr>
                <w:rFonts w:ascii="Arial" w:hAnsi="Arial" w:cs="Arial"/>
              </w:rPr>
            </w:pPr>
            <w:r w:rsidRPr="00D57214">
              <w:rPr>
                <w:rFonts w:ascii="Arial" w:hAnsi="Arial" w:cs="Arial"/>
              </w:rPr>
              <w:t>Die Robben lieben die Freiheit</w:t>
            </w:r>
          </w:p>
        </w:tc>
        <w:tc>
          <w:tcPr>
            <w:tcW w:w="425" w:type="dxa"/>
            <w:tcBorders>
              <w:top w:val="nil"/>
              <w:bottom w:val="nil"/>
            </w:tcBorders>
          </w:tcPr>
          <w:p w14:paraId="5F489BF2" w14:textId="77777777" w:rsidR="00D57214" w:rsidRPr="00D57214" w:rsidRDefault="00D57214" w:rsidP="00D57214">
            <w:pPr>
              <w:spacing w:before="120"/>
              <w:rPr>
                <w:rFonts w:ascii="Arial" w:hAnsi="Arial" w:cs="Arial"/>
              </w:rPr>
            </w:pPr>
          </w:p>
        </w:tc>
        <w:tc>
          <w:tcPr>
            <w:tcW w:w="5670" w:type="dxa"/>
          </w:tcPr>
          <w:p w14:paraId="78E00257" w14:textId="77777777" w:rsidR="00D57214" w:rsidRDefault="00D57214" w:rsidP="00D57214">
            <w:pPr>
              <w:pStyle w:val="ueb01"/>
              <w:spacing w:before="120" w:beforeAutospacing="0" w:after="0" w:afterAutospacing="0"/>
              <w:rPr>
                <w:rFonts w:ascii="Arial" w:eastAsia="Times New Roman" w:hAnsi="Arial" w:cs="Arial"/>
              </w:rPr>
            </w:pPr>
            <w:r w:rsidRPr="00D57214">
              <w:rPr>
                <w:rFonts w:ascii="Arial" w:eastAsia="Times New Roman" w:hAnsi="Arial" w:cs="Arial"/>
              </w:rPr>
              <w:t xml:space="preserve">Das Kapital soll in jedem Land investiert werden können, aber es soll das Land auch wieder verlassen können. </w:t>
            </w:r>
          </w:p>
          <w:p w14:paraId="7F938660" w14:textId="05C53071" w:rsidR="00D57214" w:rsidRPr="00D57214" w:rsidRDefault="00D57214" w:rsidP="00D57214">
            <w:pPr>
              <w:pStyle w:val="ueb01"/>
              <w:spacing w:before="120" w:beforeAutospacing="0" w:after="0" w:afterAutospacing="0"/>
              <w:rPr>
                <w:rFonts w:ascii="Arial" w:eastAsia="Times New Roman" w:hAnsi="Arial" w:cs="Arial"/>
              </w:rPr>
            </w:pPr>
          </w:p>
        </w:tc>
      </w:tr>
    </w:tbl>
    <w:p w14:paraId="12EFE405" w14:textId="77777777" w:rsidR="00D57214" w:rsidRPr="00D57214" w:rsidRDefault="00D57214" w:rsidP="00D57214">
      <w:pPr>
        <w:spacing w:before="120"/>
        <w:ind w:left="567" w:hanging="567"/>
        <w:rPr>
          <w:rFonts w:ascii="Arial" w:hAnsi="Arial" w:cs="Arial"/>
          <w:bCs/>
        </w:rPr>
      </w:pPr>
    </w:p>
    <w:p w14:paraId="180B48B8" w14:textId="081BF9E8" w:rsidR="00D57214" w:rsidRPr="00D57214" w:rsidRDefault="00D57214" w:rsidP="00D57214">
      <w:pPr>
        <w:spacing w:before="120"/>
        <w:ind w:left="567" w:hanging="567"/>
        <w:rPr>
          <w:rFonts w:ascii="Arial" w:hAnsi="Arial" w:cs="Arial"/>
        </w:rPr>
      </w:pPr>
      <w:r w:rsidRPr="00D57214">
        <w:rPr>
          <w:rFonts w:ascii="Arial" w:hAnsi="Arial" w:cs="Arial"/>
          <w:bCs/>
        </w:rPr>
        <w:t xml:space="preserve">3. </w:t>
      </w:r>
      <w:r w:rsidRPr="00D57214">
        <w:rPr>
          <w:rFonts w:ascii="Arial" w:hAnsi="Arial" w:cs="Arial"/>
          <w:bCs/>
        </w:rPr>
        <w:tab/>
      </w:r>
      <w:r w:rsidRPr="00D57214">
        <w:rPr>
          <w:rFonts w:ascii="Arial" w:hAnsi="Arial" w:cs="Arial"/>
          <w:bCs/>
          <w:i/>
        </w:rPr>
        <w:t xml:space="preserve">Information: </w:t>
      </w:r>
      <w:r w:rsidRPr="00D57214">
        <w:rPr>
          <w:rFonts w:ascii="Arial" w:hAnsi="Arial" w:cs="Arial"/>
          <w:bCs/>
        </w:rPr>
        <w:t>ATTAC bedeutet «</w:t>
      </w:r>
      <w:proofErr w:type="spellStart"/>
      <w:r w:rsidRPr="00D57214">
        <w:rPr>
          <w:rFonts w:ascii="Arial" w:hAnsi="Arial" w:cs="Arial"/>
        </w:rPr>
        <w:t>Association</w:t>
      </w:r>
      <w:proofErr w:type="spellEnd"/>
      <w:r w:rsidRPr="00D57214">
        <w:rPr>
          <w:rFonts w:ascii="Arial" w:hAnsi="Arial" w:cs="Arial"/>
        </w:rPr>
        <w:t xml:space="preserve"> </w:t>
      </w:r>
      <w:proofErr w:type="spellStart"/>
      <w:r w:rsidRPr="00D57214">
        <w:rPr>
          <w:rFonts w:ascii="Arial" w:hAnsi="Arial" w:cs="Arial"/>
        </w:rPr>
        <w:t>pour</w:t>
      </w:r>
      <w:proofErr w:type="spellEnd"/>
      <w:r w:rsidRPr="00D57214">
        <w:rPr>
          <w:rFonts w:ascii="Arial" w:hAnsi="Arial" w:cs="Arial"/>
        </w:rPr>
        <w:t xml:space="preserve"> </w:t>
      </w:r>
      <w:proofErr w:type="spellStart"/>
      <w:r w:rsidRPr="00D57214">
        <w:rPr>
          <w:rFonts w:ascii="Arial" w:hAnsi="Arial" w:cs="Arial"/>
        </w:rPr>
        <w:t>une</w:t>
      </w:r>
      <w:proofErr w:type="spellEnd"/>
      <w:r w:rsidRPr="00D57214">
        <w:rPr>
          <w:rFonts w:ascii="Arial" w:hAnsi="Arial" w:cs="Arial"/>
        </w:rPr>
        <w:t xml:space="preserve"> </w:t>
      </w:r>
      <w:proofErr w:type="spellStart"/>
      <w:r w:rsidRPr="00D57214">
        <w:rPr>
          <w:rFonts w:ascii="Arial" w:hAnsi="Arial" w:cs="Arial"/>
        </w:rPr>
        <w:t>taxation</w:t>
      </w:r>
      <w:proofErr w:type="spellEnd"/>
      <w:r w:rsidRPr="00D57214">
        <w:rPr>
          <w:rFonts w:ascii="Arial" w:hAnsi="Arial" w:cs="Arial"/>
        </w:rPr>
        <w:t xml:space="preserve"> des </w:t>
      </w:r>
      <w:proofErr w:type="spellStart"/>
      <w:r w:rsidRPr="00D57214">
        <w:rPr>
          <w:rFonts w:ascii="Arial" w:hAnsi="Arial" w:cs="Arial"/>
        </w:rPr>
        <w:t>transactions</w:t>
      </w:r>
      <w:proofErr w:type="spellEnd"/>
      <w:r w:rsidRPr="00D57214">
        <w:rPr>
          <w:rFonts w:ascii="Arial" w:hAnsi="Arial" w:cs="Arial"/>
        </w:rPr>
        <w:t xml:space="preserve"> </w:t>
      </w:r>
      <w:proofErr w:type="spellStart"/>
      <w:r w:rsidRPr="00D57214">
        <w:rPr>
          <w:rFonts w:ascii="Arial" w:hAnsi="Arial" w:cs="Arial"/>
        </w:rPr>
        <w:t>financières</w:t>
      </w:r>
      <w:proofErr w:type="spellEnd"/>
      <w:r w:rsidRPr="00D57214">
        <w:rPr>
          <w:rFonts w:ascii="Arial" w:hAnsi="Arial" w:cs="Arial"/>
        </w:rPr>
        <w:t xml:space="preserve"> </w:t>
      </w:r>
      <w:proofErr w:type="spellStart"/>
      <w:r w:rsidRPr="00D57214">
        <w:rPr>
          <w:rFonts w:ascii="Arial" w:hAnsi="Arial" w:cs="Arial"/>
        </w:rPr>
        <w:t>pour</w:t>
      </w:r>
      <w:proofErr w:type="spellEnd"/>
      <w:r w:rsidRPr="00D57214">
        <w:rPr>
          <w:rFonts w:ascii="Arial" w:hAnsi="Arial" w:cs="Arial"/>
        </w:rPr>
        <w:t xml:space="preserve"> </w:t>
      </w:r>
      <w:proofErr w:type="spellStart"/>
      <w:r w:rsidRPr="00D57214">
        <w:rPr>
          <w:rFonts w:ascii="Arial" w:hAnsi="Arial" w:cs="Arial"/>
        </w:rPr>
        <w:t>l'aide</w:t>
      </w:r>
      <w:proofErr w:type="spellEnd"/>
      <w:r w:rsidRPr="00D57214">
        <w:rPr>
          <w:rFonts w:ascii="Arial" w:hAnsi="Arial" w:cs="Arial"/>
        </w:rPr>
        <w:t xml:space="preserve"> </w:t>
      </w:r>
      <w:proofErr w:type="spellStart"/>
      <w:r w:rsidRPr="00D57214">
        <w:rPr>
          <w:rFonts w:ascii="Arial" w:hAnsi="Arial" w:cs="Arial"/>
        </w:rPr>
        <w:t>aux</w:t>
      </w:r>
      <w:proofErr w:type="spellEnd"/>
      <w:r w:rsidRPr="00D57214">
        <w:rPr>
          <w:rFonts w:ascii="Arial" w:hAnsi="Arial" w:cs="Arial"/>
        </w:rPr>
        <w:t xml:space="preserve"> </w:t>
      </w:r>
      <w:proofErr w:type="spellStart"/>
      <w:r w:rsidRPr="00D57214">
        <w:rPr>
          <w:rFonts w:ascii="Arial" w:hAnsi="Arial" w:cs="Arial"/>
        </w:rPr>
        <w:t>citoyens</w:t>
      </w:r>
      <w:proofErr w:type="spellEnd"/>
      <w:r w:rsidRPr="00D57214">
        <w:rPr>
          <w:rFonts w:ascii="Arial" w:hAnsi="Arial" w:cs="Arial"/>
        </w:rPr>
        <w:t xml:space="preserve">» («Vereinigung zur Besteuerung von Finanztransaktionen im Interesse der </w:t>
      </w:r>
      <w:proofErr w:type="spellStart"/>
      <w:r w:rsidRPr="00D57214">
        <w:rPr>
          <w:rFonts w:ascii="Arial" w:hAnsi="Arial" w:cs="Arial"/>
        </w:rPr>
        <w:t>BürgerInnen</w:t>
      </w:r>
      <w:proofErr w:type="spellEnd"/>
      <w:r w:rsidRPr="00D57214">
        <w:rPr>
          <w:rFonts w:ascii="Arial" w:hAnsi="Arial" w:cs="Arial"/>
        </w:rPr>
        <w:t>»). Die Gesellschaft wurde 1998 in Frankreich mit dem Ziel der Einführung einer Steuer auf Finanztransaktionen (so genannte «Tobin-Steuer», bezeichnet nach ihrem Entwerfer, dem Nobelpreisträger James Tobin von der Yale University in den USA) gegründet, beschäftigt sich heute aber mit vielen weiteren Themen und Folgen der Globalisierung.</w:t>
      </w:r>
      <w:r>
        <w:rPr>
          <w:rFonts w:ascii="Arial" w:hAnsi="Arial" w:cs="Arial"/>
        </w:rPr>
        <w:br/>
      </w:r>
      <w:r w:rsidRPr="00D57214">
        <w:rPr>
          <w:rFonts w:ascii="Arial" w:hAnsi="Arial" w:cs="Arial"/>
        </w:rPr>
        <w:br/>
        <w:t xml:space="preserve">Im Allgemeinen wird gegen die Besteuerung der Finanztransaktionen das neoliberale Argument der Wirtschaftsfreiheit und der internationalen Interdependenz angeführt, ferner, dass sie kaum durchzuführen sei. </w:t>
      </w:r>
    </w:p>
    <w:p w14:paraId="3DD6B1B5" w14:textId="6EC8FC5A" w:rsidR="00D02EE8" w:rsidRPr="00553EEB" w:rsidRDefault="00D57214" w:rsidP="00553EEB">
      <w:pPr>
        <w:spacing w:before="120"/>
        <w:ind w:left="567" w:hanging="567"/>
        <w:rPr>
          <w:rFonts w:ascii="Arial" w:hAnsi="Arial" w:cs="Arial"/>
        </w:rPr>
      </w:pPr>
      <w:r w:rsidRPr="00D57214">
        <w:rPr>
          <w:rFonts w:ascii="Arial" w:hAnsi="Arial" w:cs="Arial"/>
        </w:rPr>
        <w:tab/>
        <w:t xml:space="preserve">Für die Besteuerung spricht die Tatsache, dass die Globalisierung tatsächlich auf der finanziellen Ebene am weitesten fortgeschritten ist, dass die erzielten Einkommen ohne Arbeit ethisch kaum zu rechtfertigen seien und dass die Unsicherheit der Wirtschaftslage gerade auf die spekulativen Finanztransfers zurückzuführen seien. </w:t>
      </w:r>
    </w:p>
    <w:sectPr w:rsidR="00D02EE8" w:rsidRPr="00553EEB" w:rsidSect="00D57214">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7703" w14:textId="77777777" w:rsidR="00002515" w:rsidRDefault="00002515" w:rsidP="007E39E7">
      <w:r>
        <w:separator/>
      </w:r>
    </w:p>
  </w:endnote>
  <w:endnote w:type="continuationSeparator" w:id="0">
    <w:p w14:paraId="598F017F" w14:textId="77777777" w:rsidR="00002515" w:rsidRDefault="0000251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1CCB" w14:textId="77777777" w:rsidR="00002515" w:rsidRDefault="00002515" w:rsidP="007E39E7">
      <w:r>
        <w:separator/>
      </w:r>
    </w:p>
  </w:footnote>
  <w:footnote w:type="continuationSeparator" w:id="0">
    <w:p w14:paraId="6B4D6288" w14:textId="77777777" w:rsidR="00002515" w:rsidRDefault="0000251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0F36F2"/>
    <w:multiLevelType w:val="hybridMultilevel"/>
    <w:tmpl w:val="37623264"/>
    <w:lvl w:ilvl="0" w:tplc="00AABD2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0553F25"/>
    <w:multiLevelType w:val="hybridMultilevel"/>
    <w:tmpl w:val="8F18EF7A"/>
    <w:lvl w:ilvl="0" w:tplc="04070001">
      <w:start w:val="1"/>
      <w:numFmt w:val="bullet"/>
      <w:lvlText w:val=""/>
      <w:lvlJc w:val="left"/>
      <w:pPr>
        <w:tabs>
          <w:tab w:val="num" w:pos="1429"/>
        </w:tabs>
        <w:ind w:left="1429" w:hanging="360"/>
      </w:pPr>
      <w:rPr>
        <w:rFonts w:ascii="Symbol" w:hAnsi="Symbol" w:hint="default"/>
      </w:rPr>
    </w:lvl>
    <w:lvl w:ilvl="1" w:tplc="A8D210EC">
      <w:numFmt w:val="bullet"/>
      <w:lvlText w:val=""/>
      <w:lvlJc w:val="left"/>
      <w:pPr>
        <w:tabs>
          <w:tab w:val="num" w:pos="2359"/>
        </w:tabs>
        <w:ind w:left="2359" w:hanging="570"/>
      </w:pPr>
      <w:rPr>
        <w:rFonts w:ascii="Wingdings" w:eastAsia="Times New Roman" w:hAnsi="Wingdings"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pStyle w:val="aufz02"/>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063EB"/>
    <w:multiLevelType w:val="hybridMultilevel"/>
    <w:tmpl w:val="0E10DEE8"/>
    <w:lvl w:ilvl="0" w:tplc="04070017">
      <w:start w:val="1"/>
      <w:numFmt w:val="low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FD01F64">
      <w:start w:val="1"/>
      <w:numFmt w:val="bullet"/>
      <w:lvlText w:val="o"/>
      <w:lvlJc w:val="left"/>
      <w:pPr>
        <w:tabs>
          <w:tab w:val="num" w:pos="2340"/>
        </w:tabs>
        <w:ind w:left="2340" w:hanging="360"/>
      </w:pPr>
      <w:rPr>
        <w:rFonts w:ascii="Courier New" w:hAnsi="Courier New" w:hint="default"/>
      </w:rPr>
    </w:lvl>
    <w:lvl w:ilvl="3" w:tplc="D98ED308">
      <w:start w:val="1"/>
      <w:numFmt w:val="lowerLetter"/>
      <w:lvlText w:val="%4."/>
      <w:lvlJc w:val="left"/>
      <w:pPr>
        <w:tabs>
          <w:tab w:val="num" w:pos="3225"/>
        </w:tabs>
        <w:ind w:left="3225" w:hanging="705"/>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02515"/>
    <w:rsid w:val="000109FD"/>
    <w:rsid w:val="000226B6"/>
    <w:rsid w:val="0003125F"/>
    <w:rsid w:val="00050121"/>
    <w:rsid w:val="00064F71"/>
    <w:rsid w:val="00071D27"/>
    <w:rsid w:val="00074F70"/>
    <w:rsid w:val="00083127"/>
    <w:rsid w:val="0008643D"/>
    <w:rsid w:val="000A03F7"/>
    <w:rsid w:val="000A1642"/>
    <w:rsid w:val="000D5BEB"/>
    <w:rsid w:val="000E444F"/>
    <w:rsid w:val="000F6FD6"/>
    <w:rsid w:val="0010172F"/>
    <w:rsid w:val="00151A29"/>
    <w:rsid w:val="001521BA"/>
    <w:rsid w:val="001576CD"/>
    <w:rsid w:val="001843EA"/>
    <w:rsid w:val="0018593D"/>
    <w:rsid w:val="0019603D"/>
    <w:rsid w:val="001B57F6"/>
    <w:rsid w:val="001E1CFC"/>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3EEB"/>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43F8"/>
    <w:rsid w:val="00A64FF4"/>
    <w:rsid w:val="00A7099A"/>
    <w:rsid w:val="00A758B4"/>
    <w:rsid w:val="00A87D07"/>
    <w:rsid w:val="00A91D51"/>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37658"/>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7214"/>
    <w:rsid w:val="00D723F0"/>
    <w:rsid w:val="00D860F6"/>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D5721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D57214"/>
    <w:rPr>
      <w:rFonts w:asciiTheme="majorHAnsi" w:eastAsiaTheme="majorEastAsia" w:hAnsiTheme="majorHAnsi" w:cstheme="majorBidi"/>
      <w:i/>
      <w:iCs/>
      <w:color w:val="1F3763" w:themeColor="accent1" w:themeShade="7F"/>
      <w:lang w:eastAsia="de-DE"/>
    </w:rPr>
  </w:style>
  <w:style w:type="paragraph" w:customStyle="1" w:styleId="aufz02">
    <w:name w:val="aufz_02"/>
    <w:basedOn w:val="Standard"/>
    <w:autoRedefine/>
    <w:rsid w:val="00D57214"/>
    <w:pPr>
      <w:numPr>
        <w:ilvl w:val="2"/>
        <w:numId w:val="6"/>
      </w:numPr>
      <w:tabs>
        <w:tab w:val="left" w:pos="567"/>
      </w:tabs>
    </w:pPr>
    <w:rPr>
      <w:b/>
      <w:bCs/>
      <w:noProof/>
      <w:szCs w:val="20"/>
      <w:lang w:val="de-DE"/>
    </w:rPr>
  </w:style>
  <w:style w:type="paragraph" w:customStyle="1" w:styleId="glied02">
    <w:name w:val="glied02"/>
    <w:basedOn w:val="Standard"/>
    <w:rsid w:val="00D57214"/>
    <w:pPr>
      <w:tabs>
        <w:tab w:val="left" w:pos="1134"/>
      </w:tabs>
      <w:ind w:left="1134" w:hanging="567"/>
    </w:pPr>
    <w:rPr>
      <w:noProof/>
      <w:szCs w:val="20"/>
      <w:lang w:val="de-DE"/>
    </w:rPr>
  </w:style>
  <w:style w:type="paragraph" w:styleId="Textkrper">
    <w:name w:val="Body Text"/>
    <w:basedOn w:val="Standard"/>
    <w:link w:val="TextkrperZchn"/>
    <w:semiHidden/>
    <w:rsid w:val="00D57214"/>
    <w:pPr>
      <w:jc w:val="both"/>
    </w:pPr>
    <w:rPr>
      <w:noProof/>
      <w:lang w:val="de-DE"/>
    </w:rPr>
  </w:style>
  <w:style w:type="character" w:customStyle="1" w:styleId="TextkrperZchn">
    <w:name w:val="Textkörper Zchn"/>
    <w:basedOn w:val="Absatz-Standardschriftart"/>
    <w:link w:val="Textkrper"/>
    <w:semiHidden/>
    <w:rsid w:val="00D57214"/>
    <w:rPr>
      <w:rFonts w:ascii="Times New Roman" w:eastAsia="Times New Roman" w:hAnsi="Times New Roman" w:cs="Times New Roman"/>
      <w:noProof/>
      <w:lang w:val="de-DE" w:eastAsia="de-DE"/>
    </w:rPr>
  </w:style>
  <w:style w:type="paragraph" w:customStyle="1" w:styleId="ueb01">
    <w:name w:val="ueb01"/>
    <w:basedOn w:val="Standard"/>
    <w:rsid w:val="00D57214"/>
    <w:pPr>
      <w:spacing w:before="100" w:beforeAutospacing="1" w:after="100" w:afterAutospacing="1"/>
    </w:pPr>
    <w:rPr>
      <w:rFonts w:ascii="Arial Unicode MS" w:eastAsia="Arial Unicode MS" w:hAnsi="Arial Unicode MS" w:cs="Arial Unicode MS"/>
      <w:noProof/>
      <w:lang w:val="de-DE"/>
    </w:rPr>
  </w:style>
  <w:style w:type="paragraph" w:styleId="Textkrper2">
    <w:name w:val="Body Text 2"/>
    <w:basedOn w:val="Standard"/>
    <w:link w:val="Textkrper2Zchn"/>
    <w:semiHidden/>
    <w:rsid w:val="00D57214"/>
    <w:pPr>
      <w:jc w:val="both"/>
    </w:pPr>
    <w:rPr>
      <w:i/>
      <w:noProof/>
      <w:lang w:val="de-DE"/>
    </w:rPr>
  </w:style>
  <w:style w:type="character" w:customStyle="1" w:styleId="Textkrper2Zchn">
    <w:name w:val="Textkörper 2 Zchn"/>
    <w:basedOn w:val="Absatz-Standardschriftart"/>
    <w:link w:val="Textkrper2"/>
    <w:semiHidden/>
    <w:rsid w:val="00D57214"/>
    <w:rPr>
      <w:rFonts w:ascii="Times New Roman" w:eastAsia="Times New Roman" w:hAnsi="Times New Roman" w:cs="Times New Roman"/>
      <w:i/>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5576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2021-10-25T10:04:00Z</dcterms:modified>
</cp:coreProperties>
</file>