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D43C19" w:rsidRDefault="00A51169" w:rsidP="00D43C19">
      <w:pPr>
        <w:spacing w:before="120"/>
        <w:ind w:right="686"/>
        <w:rPr>
          <w:rFonts w:ascii="Arial" w:hAnsi="Arial" w:cs="Arial"/>
          <w:lang w:val="de-DE"/>
        </w:rPr>
      </w:pPr>
    </w:p>
    <w:p w14:paraId="033FC297" w14:textId="5F1412CF" w:rsidR="00B10673" w:rsidRPr="00D43C19" w:rsidRDefault="00A7099A" w:rsidP="00D43C19">
      <w:pPr>
        <w:spacing w:before="120"/>
        <w:ind w:right="686"/>
        <w:rPr>
          <w:rFonts w:ascii="Arial" w:hAnsi="Arial" w:cs="Arial"/>
          <w:lang w:val="de-DE"/>
        </w:rPr>
      </w:pPr>
      <w:r w:rsidRPr="00D43C19">
        <w:rPr>
          <w:rFonts w:ascii="Arial" w:hAnsi="Arial" w:cs="Arial"/>
          <w:lang w:val="de-DE"/>
        </w:rPr>
        <w:t>Globalisierung</w:t>
      </w:r>
      <w:r w:rsidR="00B10673" w:rsidRPr="00D43C19">
        <w:rPr>
          <w:rFonts w:ascii="Arial" w:hAnsi="Arial" w:cs="Arial"/>
          <w:lang w:val="de-DE"/>
        </w:rPr>
        <w:t xml:space="preserve">: </w:t>
      </w:r>
      <w:r w:rsidR="00B63D3E" w:rsidRPr="00D43C19">
        <w:rPr>
          <w:rFonts w:ascii="Arial" w:hAnsi="Arial" w:cs="Arial"/>
          <w:lang w:val="de-DE"/>
        </w:rPr>
        <w:t>Wasser</w:t>
      </w:r>
    </w:p>
    <w:p w14:paraId="241636C4" w14:textId="56400842" w:rsidR="009F035F" w:rsidRPr="00D43C19" w:rsidRDefault="00B10673" w:rsidP="00D43C19">
      <w:pPr>
        <w:spacing w:before="120"/>
        <w:ind w:right="686"/>
        <w:rPr>
          <w:rFonts w:ascii="Arial" w:hAnsi="Arial" w:cs="Arial"/>
          <w:lang w:val="de-DE"/>
        </w:rPr>
      </w:pPr>
      <w:r w:rsidRPr="00D43C19">
        <w:rPr>
          <w:rFonts w:ascii="Arial" w:hAnsi="Arial" w:cs="Arial"/>
          <w:lang w:val="de-DE"/>
        </w:rPr>
        <w:t xml:space="preserve">Kapitel </w:t>
      </w:r>
      <w:r w:rsidR="00D43C19">
        <w:rPr>
          <w:rFonts w:ascii="Arial" w:hAnsi="Arial" w:cs="Arial"/>
          <w:lang w:val="de-DE"/>
        </w:rPr>
        <w:t>4</w:t>
      </w:r>
      <w:r w:rsidRPr="00D43C19">
        <w:rPr>
          <w:rFonts w:ascii="Arial" w:hAnsi="Arial" w:cs="Arial"/>
          <w:lang w:val="de-DE"/>
        </w:rPr>
        <w:t xml:space="preserve">: </w:t>
      </w:r>
      <w:r w:rsidR="00B63D3E" w:rsidRPr="00D43C19">
        <w:rPr>
          <w:rFonts w:ascii="Arial" w:hAnsi="Arial" w:cs="Arial"/>
          <w:lang w:val="de-DE"/>
        </w:rPr>
        <w:t>W.0</w:t>
      </w:r>
      <w:r w:rsidR="00D43C19">
        <w:rPr>
          <w:rFonts w:ascii="Arial" w:hAnsi="Arial" w:cs="Arial"/>
          <w:lang w:val="de-DE"/>
        </w:rPr>
        <w:t>4</w:t>
      </w:r>
      <w:r w:rsidR="007B7AEE" w:rsidRPr="00D43C19">
        <w:rPr>
          <w:rFonts w:ascii="Arial" w:hAnsi="Arial" w:cs="Arial"/>
          <w:lang w:val="de-DE"/>
        </w:rPr>
        <w:t xml:space="preserve"> </w:t>
      </w:r>
      <w:r w:rsidR="00D43C19">
        <w:rPr>
          <w:rFonts w:ascii="Arial" w:hAnsi="Arial" w:cs="Arial"/>
          <w:lang w:val="de-DE"/>
        </w:rPr>
        <w:t>Verbrauch</w:t>
      </w:r>
    </w:p>
    <w:p w14:paraId="5A09B93E" w14:textId="42146281" w:rsidR="005D33B1" w:rsidRPr="00D43C19" w:rsidRDefault="005D33B1" w:rsidP="00D43C19">
      <w:pPr>
        <w:spacing w:before="120"/>
        <w:ind w:right="686"/>
        <w:rPr>
          <w:rFonts w:ascii="Arial" w:hAnsi="Arial" w:cs="Arial"/>
          <w:lang w:val="de-DE"/>
        </w:rPr>
      </w:pPr>
    </w:p>
    <w:p w14:paraId="2313C6AE" w14:textId="77777777" w:rsidR="005D33B1" w:rsidRPr="00D43C19" w:rsidRDefault="005D33B1" w:rsidP="00D43C19">
      <w:pPr>
        <w:spacing w:before="120"/>
        <w:ind w:right="686"/>
        <w:rPr>
          <w:rFonts w:ascii="Arial" w:hAnsi="Arial" w:cs="Arial"/>
          <w:lang w:val="de-DE"/>
        </w:rPr>
      </w:pPr>
    </w:p>
    <w:p w14:paraId="557E00EA" w14:textId="3FA06E5D" w:rsidR="00D43C19" w:rsidRPr="00D43C19" w:rsidRDefault="00D43C19" w:rsidP="00D43C19">
      <w:pPr>
        <w:pBdr>
          <w:top w:val="double" w:sz="4" w:space="1" w:color="auto"/>
          <w:left w:val="double" w:sz="4" w:space="4" w:color="auto"/>
          <w:bottom w:val="double" w:sz="4" w:space="1" w:color="auto"/>
          <w:right w:val="double" w:sz="4" w:space="4" w:color="auto"/>
        </w:pBdr>
        <w:spacing w:before="120"/>
        <w:ind w:right="686"/>
        <w:rPr>
          <w:rFonts w:ascii="Arial" w:hAnsi="Arial" w:cs="Arial"/>
          <w:b/>
          <w:bCs/>
          <w:color w:val="000000"/>
          <w:sz w:val="32"/>
          <w:szCs w:val="32"/>
          <w:shd w:val="clear" w:color="auto" w:fill="A0A0A0"/>
        </w:rPr>
      </w:pPr>
      <w:proofErr w:type="gramStart"/>
      <w:r w:rsidRPr="00D43C19">
        <w:rPr>
          <w:rFonts w:ascii="Arial" w:hAnsi="Arial" w:cs="Arial"/>
          <w:b/>
          <w:bCs/>
          <w:color w:val="000000"/>
          <w:sz w:val="32"/>
          <w:szCs w:val="32"/>
        </w:rPr>
        <w:t>W.04  Wasserverbrauch</w:t>
      </w:r>
      <w:proofErr w:type="gramEnd"/>
      <w:r w:rsidRPr="00D43C19">
        <w:rPr>
          <w:rFonts w:ascii="Arial" w:hAnsi="Arial" w:cs="Arial"/>
          <w:b/>
          <w:bCs/>
          <w:color w:val="000000"/>
          <w:sz w:val="32"/>
          <w:szCs w:val="32"/>
        </w:rPr>
        <w:t xml:space="preserve"> und Wasserversorgung </w:t>
      </w:r>
    </w:p>
    <w:p w14:paraId="5DF5FEC7" w14:textId="77777777" w:rsidR="00D43C19" w:rsidRPr="00D43C19" w:rsidRDefault="00D43C19" w:rsidP="00D43C19">
      <w:pPr>
        <w:pStyle w:val="ueb01"/>
        <w:spacing w:before="120" w:beforeAutospacing="0" w:after="0" w:afterAutospacing="0"/>
        <w:rPr>
          <w:rFonts w:ascii="Arial" w:eastAsia="Times New Roman" w:hAnsi="Arial" w:cs="Arial"/>
          <w:lang w:val="de-DE"/>
        </w:rPr>
      </w:pPr>
    </w:p>
    <w:tbl>
      <w:tblPr>
        <w:tblW w:w="1140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610"/>
        <w:gridCol w:w="2527"/>
        <w:gridCol w:w="6270"/>
      </w:tblGrid>
      <w:tr w:rsidR="00D43C19" w:rsidRPr="00D43C19" w14:paraId="33425E77" w14:textId="77777777" w:rsidTr="00F80289">
        <w:trPr>
          <w:cantSplit/>
          <w:trHeight w:val="180"/>
        </w:trPr>
        <w:tc>
          <w:tcPr>
            <w:tcW w:w="11407" w:type="dxa"/>
            <w:gridSpan w:val="3"/>
          </w:tcPr>
          <w:p w14:paraId="413BF61A" w14:textId="77777777" w:rsidR="00D43C19" w:rsidRPr="00D43C19" w:rsidRDefault="00D43C19" w:rsidP="00D43C19">
            <w:pPr>
              <w:tabs>
                <w:tab w:val="left" w:pos="567"/>
              </w:tabs>
              <w:spacing w:before="120"/>
              <w:ind w:left="567" w:right="-50" w:hanging="567"/>
              <w:rPr>
                <w:rFonts w:ascii="Arial" w:hAnsi="Arial" w:cs="Arial"/>
                <w:b/>
                <w:bCs/>
                <w:color w:val="000000"/>
                <w:lang w:val="de-DE"/>
              </w:rPr>
            </w:pPr>
            <w:r w:rsidRPr="00D43C19">
              <w:rPr>
                <w:rFonts w:ascii="Arial" w:hAnsi="Arial" w:cs="Arial"/>
                <w:b/>
                <w:bCs/>
                <w:color w:val="000000"/>
              </w:rPr>
              <w:sym w:font="Wingdings" w:char="F0E0"/>
            </w:r>
            <w:r w:rsidRPr="00D43C19">
              <w:rPr>
                <w:rFonts w:ascii="Arial" w:hAnsi="Arial" w:cs="Arial"/>
                <w:b/>
                <w:bCs/>
                <w:color w:val="000000"/>
              </w:rPr>
              <w:tab/>
            </w:r>
            <w:r w:rsidRPr="00D43C19">
              <w:rPr>
                <w:rFonts w:ascii="Arial" w:hAnsi="Arial" w:cs="Arial"/>
                <w:b/>
                <w:bCs/>
                <w:color w:val="000000"/>
                <w:lang w:val="de-DE"/>
              </w:rPr>
              <w:t>inhaltliches Ziel</w:t>
            </w:r>
          </w:p>
          <w:p w14:paraId="345D2D2C" w14:textId="77777777" w:rsidR="00D43C19" w:rsidRPr="00D43C19" w:rsidRDefault="00D43C19" w:rsidP="00D43C19">
            <w:pPr>
              <w:numPr>
                <w:ilvl w:val="0"/>
                <w:numId w:val="5"/>
              </w:numPr>
              <w:tabs>
                <w:tab w:val="clear" w:pos="1429"/>
                <w:tab w:val="left" w:pos="851"/>
              </w:tabs>
              <w:spacing w:before="120"/>
              <w:ind w:left="851" w:right="-51" w:hanging="284"/>
              <w:rPr>
                <w:rFonts w:ascii="Arial" w:hAnsi="Arial" w:cs="Arial"/>
                <w:bCs/>
                <w:color w:val="000000"/>
                <w:lang w:val="de-DE"/>
              </w:rPr>
            </w:pPr>
            <w:r w:rsidRPr="00D43C19">
              <w:rPr>
                <w:rFonts w:ascii="Arial" w:hAnsi="Arial" w:cs="Arial"/>
                <w:bCs/>
                <w:color w:val="000000"/>
                <w:lang w:val="de-DE"/>
              </w:rPr>
              <w:t>Du lernst bewusster mit Wasser umzugehen</w:t>
            </w:r>
          </w:p>
          <w:p w14:paraId="759AAFC5" w14:textId="77777777" w:rsidR="00D43C19" w:rsidRPr="00D43C19" w:rsidRDefault="00D43C19" w:rsidP="00D43C19">
            <w:pPr>
              <w:numPr>
                <w:ilvl w:val="0"/>
                <w:numId w:val="5"/>
              </w:numPr>
              <w:tabs>
                <w:tab w:val="clear" w:pos="1429"/>
                <w:tab w:val="left" w:pos="851"/>
              </w:tabs>
              <w:spacing w:before="120"/>
              <w:ind w:left="851" w:right="-51" w:hanging="284"/>
              <w:rPr>
                <w:rFonts w:ascii="Arial" w:hAnsi="Arial" w:cs="Arial"/>
                <w:bCs/>
                <w:color w:val="000000"/>
                <w:lang w:val="de-DE"/>
              </w:rPr>
            </w:pPr>
            <w:r w:rsidRPr="00D43C19">
              <w:rPr>
                <w:rFonts w:ascii="Arial" w:hAnsi="Arial" w:cs="Arial"/>
                <w:bCs/>
                <w:color w:val="000000"/>
                <w:lang w:val="de-DE"/>
              </w:rPr>
              <w:t>Du erfährst, in welchen Ländern Trinkwassermangel herrscht</w:t>
            </w:r>
          </w:p>
          <w:p w14:paraId="4A562103" w14:textId="77777777" w:rsidR="00D43C19" w:rsidRPr="00D43C19" w:rsidRDefault="00D43C19" w:rsidP="00D43C19">
            <w:pPr>
              <w:numPr>
                <w:ilvl w:val="0"/>
                <w:numId w:val="5"/>
              </w:numPr>
              <w:tabs>
                <w:tab w:val="clear" w:pos="1429"/>
                <w:tab w:val="left" w:pos="851"/>
              </w:tabs>
              <w:spacing w:before="120"/>
              <w:ind w:left="851" w:right="-51" w:hanging="284"/>
              <w:rPr>
                <w:rFonts w:ascii="Arial" w:hAnsi="Arial" w:cs="Arial"/>
                <w:bCs/>
                <w:color w:val="000000"/>
                <w:lang w:val="de-DE"/>
              </w:rPr>
            </w:pPr>
            <w:r w:rsidRPr="00D43C19">
              <w:rPr>
                <w:rFonts w:ascii="Arial" w:hAnsi="Arial" w:cs="Arial"/>
                <w:bCs/>
                <w:color w:val="000000"/>
                <w:lang w:val="de-DE"/>
              </w:rPr>
              <w:t>Du erkennst, was es bedeutet, kein sauberes Trinkwasser zu haben.</w:t>
            </w:r>
          </w:p>
          <w:p w14:paraId="653D4116" w14:textId="77777777" w:rsidR="00D43C19" w:rsidRPr="00D43C19" w:rsidRDefault="00D43C19" w:rsidP="00D43C19">
            <w:pPr>
              <w:tabs>
                <w:tab w:val="left" w:pos="851"/>
              </w:tabs>
              <w:spacing w:before="120"/>
              <w:ind w:right="-51"/>
              <w:rPr>
                <w:rFonts w:ascii="Arial" w:hAnsi="Arial" w:cs="Arial"/>
                <w:bCs/>
                <w:color w:val="000000"/>
                <w:lang w:val="de-DE"/>
              </w:rPr>
            </w:pPr>
            <w:r w:rsidRPr="00D43C19">
              <w:rPr>
                <w:rFonts w:ascii="Arial" w:hAnsi="Arial" w:cs="Arial"/>
                <w:b/>
                <w:bCs/>
                <w:color w:val="000000"/>
                <w:lang w:val="de-DE"/>
              </w:rPr>
              <w:t xml:space="preserve">         </w:t>
            </w:r>
          </w:p>
          <w:p w14:paraId="79F6D064" w14:textId="77777777" w:rsidR="00D43C19" w:rsidRPr="00D43C19" w:rsidRDefault="00D43C19" w:rsidP="00D43C19">
            <w:pPr>
              <w:tabs>
                <w:tab w:val="left" w:pos="567"/>
              </w:tabs>
              <w:spacing w:before="120"/>
              <w:ind w:left="567" w:hanging="567"/>
              <w:rPr>
                <w:rFonts w:ascii="Arial" w:hAnsi="Arial" w:cs="Arial"/>
                <w:b/>
                <w:bCs/>
                <w:color w:val="000000"/>
                <w:lang w:val="de-DE"/>
              </w:rPr>
            </w:pPr>
            <w:r w:rsidRPr="00D43C19">
              <w:rPr>
                <w:rFonts w:ascii="Arial" w:hAnsi="Arial" w:cs="Arial"/>
                <w:b/>
                <w:bCs/>
                <w:color w:val="000000"/>
              </w:rPr>
              <w:sym w:font="Wingdings" w:char="F0E0"/>
            </w:r>
            <w:r w:rsidRPr="00D43C19">
              <w:rPr>
                <w:rFonts w:ascii="Arial" w:hAnsi="Arial" w:cs="Arial"/>
                <w:b/>
                <w:bCs/>
                <w:color w:val="000000"/>
                <w:lang w:val="de-DE"/>
              </w:rPr>
              <w:t xml:space="preserve"> </w:t>
            </w:r>
            <w:r w:rsidRPr="00D43C19">
              <w:rPr>
                <w:rFonts w:ascii="Arial" w:hAnsi="Arial" w:cs="Arial"/>
                <w:b/>
                <w:bCs/>
                <w:color w:val="000000"/>
                <w:lang w:val="de-DE"/>
              </w:rPr>
              <w:tab/>
              <w:t>Arbeitsziel</w:t>
            </w:r>
          </w:p>
          <w:p w14:paraId="0CA57FA5" w14:textId="77777777" w:rsidR="00D43C19" w:rsidRPr="00D43C19" w:rsidRDefault="00D43C19" w:rsidP="00D43C19">
            <w:pPr>
              <w:numPr>
                <w:ilvl w:val="0"/>
                <w:numId w:val="5"/>
              </w:numPr>
              <w:tabs>
                <w:tab w:val="clear" w:pos="1429"/>
                <w:tab w:val="left" w:pos="851"/>
              </w:tabs>
              <w:spacing w:before="120"/>
              <w:ind w:left="851" w:right="-51" w:hanging="284"/>
              <w:rPr>
                <w:rFonts w:ascii="Arial" w:hAnsi="Arial" w:cs="Arial"/>
                <w:bCs/>
                <w:color w:val="000000"/>
                <w:lang w:val="de-DE"/>
              </w:rPr>
            </w:pPr>
            <w:r w:rsidRPr="00D43C19">
              <w:rPr>
                <w:rFonts w:ascii="Arial" w:hAnsi="Arial" w:cs="Arial"/>
                <w:bCs/>
                <w:color w:val="000000"/>
                <w:lang w:val="de-DE"/>
              </w:rPr>
              <w:t>Du überlegst dir, wofür du täglich Wasser brauchst</w:t>
            </w:r>
          </w:p>
          <w:p w14:paraId="441EA566" w14:textId="77777777" w:rsidR="00D43C19" w:rsidRPr="00D43C19" w:rsidRDefault="00D43C19" w:rsidP="00D43C19">
            <w:pPr>
              <w:numPr>
                <w:ilvl w:val="0"/>
                <w:numId w:val="5"/>
              </w:numPr>
              <w:tabs>
                <w:tab w:val="clear" w:pos="1429"/>
                <w:tab w:val="left" w:pos="851"/>
              </w:tabs>
              <w:spacing w:before="120"/>
              <w:ind w:left="851" w:right="-51" w:hanging="284"/>
              <w:rPr>
                <w:rFonts w:ascii="Arial" w:hAnsi="Arial" w:cs="Arial"/>
                <w:bCs/>
                <w:color w:val="000000"/>
                <w:lang w:val="de-DE"/>
              </w:rPr>
            </w:pPr>
            <w:r w:rsidRPr="00D43C19">
              <w:rPr>
                <w:rFonts w:ascii="Arial" w:hAnsi="Arial" w:cs="Arial"/>
                <w:bCs/>
                <w:color w:val="000000"/>
                <w:lang w:val="de-DE"/>
              </w:rPr>
              <w:t>Du vergleichst einen Text mit einer Graphik.</w:t>
            </w:r>
          </w:p>
          <w:p w14:paraId="66BC0654" w14:textId="77777777" w:rsidR="00D43C19" w:rsidRPr="00D43C19" w:rsidRDefault="00D43C19" w:rsidP="00D43C19">
            <w:pPr>
              <w:tabs>
                <w:tab w:val="left" w:pos="851"/>
              </w:tabs>
              <w:spacing w:before="120"/>
              <w:ind w:left="567" w:right="-51"/>
              <w:rPr>
                <w:rFonts w:ascii="Arial" w:hAnsi="Arial" w:cs="Arial"/>
                <w:bCs/>
                <w:color w:val="000000"/>
                <w:lang w:val="de-DE"/>
              </w:rPr>
            </w:pPr>
          </w:p>
          <w:p w14:paraId="564BC145" w14:textId="77777777" w:rsidR="00D43C19" w:rsidRPr="00D43C19" w:rsidRDefault="00D43C19" w:rsidP="00D43C19">
            <w:pPr>
              <w:tabs>
                <w:tab w:val="left" w:pos="851"/>
              </w:tabs>
              <w:spacing w:before="120"/>
              <w:ind w:right="-51"/>
              <w:rPr>
                <w:rFonts w:ascii="Arial" w:hAnsi="Arial" w:cs="Arial"/>
                <w:color w:val="000000"/>
                <w:lang w:val="de-DE"/>
              </w:rPr>
            </w:pPr>
          </w:p>
        </w:tc>
      </w:tr>
      <w:tr w:rsidR="00D43C19" w:rsidRPr="00D43C19" w14:paraId="5253E4A6" w14:textId="77777777" w:rsidTr="00F80289">
        <w:trPr>
          <w:trHeight w:val="180"/>
        </w:trPr>
        <w:tc>
          <w:tcPr>
            <w:tcW w:w="2610" w:type="dxa"/>
          </w:tcPr>
          <w:p w14:paraId="142ED260" w14:textId="77777777" w:rsidR="00D43C19" w:rsidRPr="00D43C19" w:rsidRDefault="00D43C19" w:rsidP="00D43C19">
            <w:pPr>
              <w:pStyle w:val="glied02"/>
              <w:tabs>
                <w:tab w:val="clear" w:pos="1134"/>
                <w:tab w:val="left" w:pos="443"/>
              </w:tabs>
              <w:spacing w:before="120"/>
              <w:ind w:left="0" w:firstLine="0"/>
              <w:rPr>
                <w:rFonts w:ascii="Arial" w:hAnsi="Arial" w:cs="Arial"/>
                <w:color w:val="000000"/>
                <w:szCs w:val="24"/>
                <w:shd w:val="clear" w:color="auto" w:fill="808080"/>
              </w:rPr>
            </w:pPr>
            <w:r w:rsidRPr="00D43C19">
              <w:rPr>
                <w:rFonts w:ascii="Arial" w:hAnsi="Arial" w:cs="Arial"/>
                <w:color w:val="000000"/>
                <w:szCs w:val="24"/>
              </w:rPr>
              <w:t xml:space="preserve">Partnerarbeit </w:t>
            </w:r>
          </w:p>
          <w:p w14:paraId="634969DD" w14:textId="77777777" w:rsidR="00D43C19" w:rsidRPr="00D43C19" w:rsidRDefault="00D43C19" w:rsidP="00D43C19">
            <w:pPr>
              <w:pStyle w:val="glied02"/>
              <w:tabs>
                <w:tab w:val="clear" w:pos="1134"/>
                <w:tab w:val="left" w:pos="443"/>
              </w:tabs>
              <w:spacing w:before="120"/>
              <w:ind w:left="0" w:firstLine="0"/>
              <w:rPr>
                <w:rFonts w:ascii="Arial" w:hAnsi="Arial" w:cs="Arial"/>
                <w:color w:val="000000"/>
                <w:szCs w:val="24"/>
                <w:shd w:val="clear" w:color="auto" w:fill="A0A0A0"/>
              </w:rPr>
            </w:pPr>
          </w:p>
        </w:tc>
        <w:tc>
          <w:tcPr>
            <w:tcW w:w="2527" w:type="dxa"/>
          </w:tcPr>
          <w:p w14:paraId="126F3DF2" w14:textId="77777777" w:rsidR="00D43C19" w:rsidRPr="00D43C19" w:rsidRDefault="00D43C19" w:rsidP="00D43C19">
            <w:pPr>
              <w:spacing w:before="120"/>
              <w:rPr>
                <w:rFonts w:ascii="Arial" w:hAnsi="Arial" w:cs="Arial"/>
                <w:color w:val="000000"/>
                <w:lang w:val="de-DE"/>
              </w:rPr>
            </w:pPr>
            <w:r w:rsidRPr="00D43C19">
              <w:rPr>
                <w:rFonts w:ascii="Arial" w:hAnsi="Arial" w:cs="Arial"/>
                <w:color w:val="000000"/>
                <w:lang w:val="de-DE"/>
              </w:rPr>
              <w:t xml:space="preserve">Richtzeit </w:t>
            </w:r>
          </w:p>
          <w:p w14:paraId="50A82DA7" w14:textId="77777777" w:rsidR="00D43C19" w:rsidRPr="00D43C19" w:rsidRDefault="00D43C19" w:rsidP="00D43C19">
            <w:pPr>
              <w:spacing w:before="120"/>
              <w:rPr>
                <w:rFonts w:ascii="Arial" w:hAnsi="Arial" w:cs="Arial"/>
                <w:color w:val="000000"/>
                <w:lang w:val="de-DE"/>
              </w:rPr>
            </w:pPr>
            <w:r w:rsidRPr="00D43C19">
              <w:rPr>
                <w:rFonts w:ascii="Arial" w:hAnsi="Arial" w:cs="Arial"/>
                <w:color w:val="000000"/>
                <w:lang w:val="de-DE"/>
              </w:rPr>
              <w:t xml:space="preserve">40 Minuten </w:t>
            </w:r>
          </w:p>
        </w:tc>
        <w:tc>
          <w:tcPr>
            <w:tcW w:w="6270" w:type="dxa"/>
            <w:tcBorders>
              <w:bottom w:val="single" w:sz="4" w:space="0" w:color="000000"/>
            </w:tcBorders>
          </w:tcPr>
          <w:p w14:paraId="5EEC371C" w14:textId="77777777" w:rsidR="00D43C19" w:rsidRPr="00D43C19" w:rsidRDefault="00D43C19" w:rsidP="00D43C19">
            <w:pPr>
              <w:spacing w:before="120"/>
              <w:rPr>
                <w:rFonts w:ascii="Arial" w:hAnsi="Arial" w:cs="Arial"/>
                <w:color w:val="000000"/>
                <w:lang w:val="de-DE"/>
              </w:rPr>
            </w:pPr>
            <w:r w:rsidRPr="00D43C19">
              <w:rPr>
                <w:rFonts w:ascii="Arial" w:hAnsi="Arial" w:cs="Arial"/>
                <w:color w:val="000000"/>
                <w:lang w:val="de-DE"/>
              </w:rPr>
              <w:t>Material:</w:t>
            </w:r>
          </w:p>
          <w:p w14:paraId="270B060A" w14:textId="77777777" w:rsidR="00D43C19" w:rsidRPr="00D43C19" w:rsidRDefault="00D43C19" w:rsidP="00D43C19">
            <w:pPr>
              <w:numPr>
                <w:ilvl w:val="0"/>
                <w:numId w:val="4"/>
              </w:numPr>
              <w:spacing w:before="120"/>
              <w:rPr>
                <w:rFonts w:ascii="Arial" w:hAnsi="Arial" w:cs="Arial"/>
                <w:color w:val="000000"/>
                <w:lang w:val="de-DE"/>
              </w:rPr>
            </w:pPr>
            <w:r w:rsidRPr="00D43C19">
              <w:rPr>
                <w:rFonts w:ascii="Arial" w:hAnsi="Arial" w:cs="Arial"/>
                <w:color w:val="000000"/>
                <w:lang w:val="de-DE"/>
              </w:rPr>
              <w:t>Aufgabenblatt</w:t>
            </w:r>
          </w:p>
          <w:p w14:paraId="6CF37171" w14:textId="77777777" w:rsidR="00D43C19" w:rsidRPr="00D43C19" w:rsidRDefault="00D43C19" w:rsidP="00D43C19">
            <w:pPr>
              <w:numPr>
                <w:ilvl w:val="0"/>
                <w:numId w:val="4"/>
              </w:numPr>
              <w:spacing w:before="120"/>
              <w:rPr>
                <w:rFonts w:ascii="Arial" w:hAnsi="Arial" w:cs="Arial"/>
                <w:color w:val="000000"/>
                <w:lang w:val="de-DE"/>
              </w:rPr>
            </w:pPr>
            <w:r w:rsidRPr="00D43C19">
              <w:rPr>
                <w:rFonts w:ascii="Arial" w:hAnsi="Arial" w:cs="Arial"/>
                <w:color w:val="000000"/>
                <w:lang w:val="de-DE"/>
              </w:rPr>
              <w:t>Unterlagen aus dem 1. Posten</w:t>
            </w:r>
            <w:r w:rsidRPr="00D43C19">
              <w:rPr>
                <w:rFonts w:ascii="Arial" w:hAnsi="Arial" w:cs="Arial"/>
                <w:color w:val="000000"/>
                <w:lang w:val="de-DE"/>
              </w:rPr>
              <w:br/>
            </w:r>
          </w:p>
        </w:tc>
      </w:tr>
      <w:tr w:rsidR="00D43C19" w:rsidRPr="00D43C19" w14:paraId="60D66A16" w14:textId="77777777" w:rsidTr="00F80289">
        <w:trPr>
          <w:trHeight w:val="180"/>
        </w:trPr>
        <w:tc>
          <w:tcPr>
            <w:tcW w:w="2610" w:type="dxa"/>
          </w:tcPr>
          <w:p w14:paraId="7777A405" w14:textId="77777777" w:rsidR="00D43C19" w:rsidRPr="00D43C19" w:rsidRDefault="00D43C19" w:rsidP="00D43C19">
            <w:pPr>
              <w:pStyle w:val="glied02"/>
              <w:tabs>
                <w:tab w:val="clear" w:pos="1134"/>
                <w:tab w:val="left" w:pos="443"/>
              </w:tabs>
              <w:spacing w:before="120"/>
              <w:ind w:left="0" w:firstLine="0"/>
              <w:rPr>
                <w:rFonts w:ascii="Arial" w:hAnsi="Arial" w:cs="Arial"/>
                <w:color w:val="000000"/>
                <w:szCs w:val="24"/>
                <w:shd w:val="clear" w:color="auto" w:fill="808080"/>
              </w:rPr>
            </w:pPr>
            <w:r w:rsidRPr="00D43C19">
              <w:rPr>
                <w:rFonts w:ascii="Arial" w:hAnsi="Arial" w:cs="Arial"/>
                <w:color w:val="000000"/>
                <w:szCs w:val="24"/>
              </w:rPr>
              <w:t>Fakultativer Posten</w:t>
            </w:r>
          </w:p>
          <w:p w14:paraId="43DC4D5A" w14:textId="77777777" w:rsidR="00D43C19" w:rsidRPr="00D43C19" w:rsidRDefault="00D43C19" w:rsidP="00D43C19">
            <w:pPr>
              <w:pStyle w:val="glied02"/>
              <w:tabs>
                <w:tab w:val="clear" w:pos="1134"/>
                <w:tab w:val="left" w:pos="443"/>
              </w:tabs>
              <w:spacing w:before="120"/>
              <w:ind w:left="0" w:firstLine="0"/>
              <w:rPr>
                <w:rFonts w:ascii="Arial" w:hAnsi="Arial" w:cs="Arial"/>
                <w:color w:val="000000"/>
                <w:szCs w:val="24"/>
                <w:shd w:val="clear" w:color="auto" w:fill="808080"/>
              </w:rPr>
            </w:pPr>
          </w:p>
        </w:tc>
        <w:tc>
          <w:tcPr>
            <w:tcW w:w="2527" w:type="dxa"/>
          </w:tcPr>
          <w:p w14:paraId="75904125" w14:textId="77777777" w:rsidR="00D43C19" w:rsidRPr="00D43C19" w:rsidRDefault="00D43C19" w:rsidP="00D43C19">
            <w:pPr>
              <w:spacing w:before="120"/>
              <w:rPr>
                <w:rFonts w:ascii="Arial" w:hAnsi="Arial" w:cs="Arial"/>
                <w:color w:val="000000"/>
                <w:shd w:val="clear" w:color="auto" w:fill="808080"/>
                <w:lang w:val="de-DE"/>
              </w:rPr>
            </w:pPr>
            <w:r w:rsidRPr="00D43C19">
              <w:rPr>
                <w:rFonts w:ascii="Arial" w:hAnsi="Arial" w:cs="Arial"/>
              </w:rPr>
              <w:t>nach Posten W.01</w:t>
            </w:r>
          </w:p>
        </w:tc>
        <w:tc>
          <w:tcPr>
            <w:tcW w:w="6270" w:type="dxa"/>
          </w:tcPr>
          <w:p w14:paraId="3A202546" w14:textId="77777777" w:rsidR="00D43C19" w:rsidRPr="00D43C19" w:rsidRDefault="00D43C19" w:rsidP="00D43C19">
            <w:pPr>
              <w:pStyle w:val="berschrift2"/>
              <w:spacing w:before="120" w:beforeAutospacing="0" w:after="0" w:afterAutospacing="0"/>
              <w:rPr>
                <w:rFonts w:ascii="Arial" w:hAnsi="Arial" w:cs="Arial"/>
                <w:sz w:val="24"/>
                <w:szCs w:val="24"/>
              </w:rPr>
            </w:pPr>
            <w:r w:rsidRPr="00D43C19">
              <w:rPr>
                <w:rFonts w:ascii="Arial" w:hAnsi="Arial" w:cs="Arial"/>
                <w:sz w:val="24"/>
                <w:szCs w:val="24"/>
              </w:rPr>
              <w:t>korrigiertes Aufgabenblatt</w:t>
            </w:r>
          </w:p>
          <w:p w14:paraId="7E42B994" w14:textId="77777777" w:rsidR="00D43C19" w:rsidRPr="00D43C19" w:rsidRDefault="00D43C19" w:rsidP="00D43C19">
            <w:pPr>
              <w:spacing w:before="120"/>
              <w:rPr>
                <w:rFonts w:ascii="Arial" w:hAnsi="Arial" w:cs="Arial"/>
              </w:rPr>
            </w:pPr>
          </w:p>
        </w:tc>
      </w:tr>
    </w:tbl>
    <w:p w14:paraId="1F092DE5" w14:textId="7189BCE4" w:rsidR="00D43C19" w:rsidRDefault="00D43C19" w:rsidP="00D43C19">
      <w:pPr>
        <w:spacing w:before="120"/>
        <w:rPr>
          <w:rFonts w:ascii="Arial" w:hAnsi="Arial" w:cs="Arial"/>
          <w:b/>
          <w:u w:val="single"/>
        </w:rPr>
      </w:pPr>
    </w:p>
    <w:p w14:paraId="4C206CC4" w14:textId="12F97173" w:rsidR="00D43C19" w:rsidRDefault="00D43C19">
      <w:pPr>
        <w:rPr>
          <w:rFonts w:ascii="Arial" w:hAnsi="Arial" w:cs="Arial"/>
          <w:b/>
          <w:u w:val="single"/>
        </w:rPr>
      </w:pPr>
      <w:r>
        <w:rPr>
          <w:rFonts w:ascii="Arial" w:hAnsi="Arial" w:cs="Arial"/>
          <w:b/>
          <w:u w:val="single"/>
        </w:rPr>
        <w:br w:type="page"/>
      </w:r>
    </w:p>
    <w:p w14:paraId="2D9C36A8" w14:textId="77777777" w:rsidR="00D43C19" w:rsidRPr="00D43C19" w:rsidRDefault="00D43C19" w:rsidP="00D43C19">
      <w:pPr>
        <w:tabs>
          <w:tab w:val="left" w:pos="284"/>
        </w:tabs>
        <w:spacing w:before="120"/>
        <w:rPr>
          <w:rFonts w:ascii="Arial" w:hAnsi="Arial" w:cs="Arial"/>
          <w:lang w:val="de-DE"/>
        </w:rPr>
      </w:pPr>
      <w:r w:rsidRPr="00D43C19">
        <w:rPr>
          <w:rFonts w:ascii="Arial" w:hAnsi="Arial" w:cs="Arial"/>
          <w:lang w:val="de-DE"/>
        </w:rPr>
        <w:lastRenderedPageBreak/>
        <w:t xml:space="preserve">1. </w:t>
      </w:r>
      <w:r w:rsidRPr="00D43C19">
        <w:rPr>
          <w:rFonts w:ascii="Arial" w:hAnsi="Arial" w:cs="Arial"/>
          <w:lang w:val="de-DE"/>
        </w:rPr>
        <w:tab/>
        <w:t>Wofür brauchst du täglich wie viele Liter Wasser?</w:t>
      </w:r>
      <w:r w:rsidRPr="00D43C19">
        <w:rPr>
          <w:rFonts w:ascii="Arial" w:hAnsi="Arial" w:cs="Arial"/>
        </w:rPr>
        <w:t xml:space="preserve"> </w:t>
      </w:r>
    </w:p>
    <w:p w14:paraId="763F1314" w14:textId="77777777" w:rsidR="00D43C19" w:rsidRDefault="00D43C19" w:rsidP="00D43C19">
      <w:pPr>
        <w:pStyle w:val="ueb01"/>
        <w:tabs>
          <w:tab w:val="left" w:pos="284"/>
          <w:tab w:val="left" w:pos="2552"/>
        </w:tabs>
        <w:spacing w:before="120" w:beforeAutospacing="0" w:after="0" w:afterAutospacing="0"/>
        <w:rPr>
          <w:rFonts w:ascii="Arial" w:eastAsia="Times New Roman" w:hAnsi="Arial" w:cs="Arial"/>
          <w:lang w:val="de-DE"/>
        </w:rPr>
      </w:pPr>
    </w:p>
    <w:p w14:paraId="07D1AE6F" w14:textId="5F6E2795" w:rsidR="00D43C19" w:rsidRPr="00D43C19" w:rsidRDefault="00D43C19" w:rsidP="00D43C19">
      <w:pPr>
        <w:pStyle w:val="ueb01"/>
        <w:tabs>
          <w:tab w:val="left" w:pos="284"/>
          <w:tab w:val="left" w:pos="2552"/>
        </w:tabs>
        <w:spacing w:before="120" w:beforeAutospacing="0" w:after="0" w:afterAutospacing="0"/>
        <w:rPr>
          <w:rFonts w:ascii="Arial" w:eastAsia="Times New Roman" w:hAnsi="Arial" w:cs="Arial"/>
          <w:lang w:val="de-DE"/>
        </w:rPr>
      </w:pPr>
      <w:r w:rsidRPr="00D43C19">
        <w:rPr>
          <w:rFonts w:ascii="Arial" w:eastAsia="Times New Roman" w:hAnsi="Arial" w:cs="Arial"/>
          <w:lang w:val="de-DE"/>
        </w:rPr>
        <w:t>Duschen:</w:t>
      </w:r>
      <w:r w:rsidRPr="00D43C19">
        <w:rPr>
          <w:rFonts w:ascii="Arial" w:eastAsia="Times New Roman" w:hAnsi="Arial" w:cs="Arial"/>
          <w:lang w:val="de-DE"/>
        </w:rPr>
        <w:tab/>
        <w:t>……. Liter</w:t>
      </w:r>
    </w:p>
    <w:p w14:paraId="121D801D" w14:textId="77777777" w:rsidR="00D43C19" w:rsidRPr="00D43C19" w:rsidRDefault="00D43C19" w:rsidP="00D43C19">
      <w:pPr>
        <w:tabs>
          <w:tab w:val="left" w:pos="284"/>
          <w:tab w:val="left" w:pos="2552"/>
        </w:tabs>
        <w:spacing w:before="120"/>
        <w:rPr>
          <w:rFonts w:ascii="Arial" w:hAnsi="Arial" w:cs="Arial"/>
          <w:lang w:val="de-DE"/>
        </w:rPr>
      </w:pPr>
    </w:p>
    <w:p w14:paraId="10C89D53" w14:textId="6F0FAC86" w:rsidR="00D43C19" w:rsidRPr="00D43C19" w:rsidRDefault="00D43C19" w:rsidP="00D43C19">
      <w:pPr>
        <w:tabs>
          <w:tab w:val="left" w:pos="284"/>
          <w:tab w:val="left" w:pos="2552"/>
        </w:tabs>
        <w:spacing w:before="120"/>
        <w:rPr>
          <w:rFonts w:ascii="Arial" w:hAnsi="Arial" w:cs="Arial"/>
          <w:lang w:val="de-DE"/>
        </w:rPr>
      </w:pPr>
      <w:r w:rsidRPr="00D43C19">
        <w:rPr>
          <w:rFonts w:ascii="Arial" w:hAnsi="Arial" w:cs="Arial"/>
          <w:lang w:val="de-DE"/>
        </w:rPr>
        <w:t xml:space="preserve">………...........:       </w:t>
      </w:r>
      <w:r w:rsidRPr="00D43C19">
        <w:rPr>
          <w:rFonts w:ascii="Arial" w:hAnsi="Arial" w:cs="Arial"/>
          <w:lang w:val="de-DE"/>
        </w:rPr>
        <w:tab/>
        <w:t>……. Liter</w:t>
      </w:r>
    </w:p>
    <w:p w14:paraId="7B4822E2" w14:textId="77777777" w:rsidR="00D43C19" w:rsidRPr="00D43C19" w:rsidRDefault="00D43C19" w:rsidP="00D43C19">
      <w:pPr>
        <w:tabs>
          <w:tab w:val="left" w:pos="284"/>
          <w:tab w:val="left" w:pos="2552"/>
        </w:tabs>
        <w:spacing w:before="120"/>
        <w:rPr>
          <w:rFonts w:ascii="Arial" w:hAnsi="Arial" w:cs="Arial"/>
          <w:lang w:val="de-DE"/>
        </w:rPr>
      </w:pPr>
    </w:p>
    <w:p w14:paraId="196F3EFA" w14:textId="5B2D6C48" w:rsidR="00D43C19" w:rsidRPr="00D43C19" w:rsidRDefault="00D43C19" w:rsidP="00D43C19">
      <w:pPr>
        <w:tabs>
          <w:tab w:val="left" w:pos="284"/>
          <w:tab w:val="left" w:pos="2552"/>
        </w:tabs>
        <w:spacing w:before="120"/>
        <w:rPr>
          <w:rFonts w:ascii="Arial" w:hAnsi="Arial" w:cs="Arial"/>
          <w:lang w:val="de-DE"/>
        </w:rPr>
      </w:pPr>
      <w:r w:rsidRPr="00D43C19">
        <w:rPr>
          <w:rFonts w:ascii="Arial" w:hAnsi="Arial" w:cs="Arial"/>
          <w:lang w:val="de-DE"/>
        </w:rPr>
        <w:t xml:space="preserve">………...........:       </w:t>
      </w:r>
      <w:r w:rsidRPr="00D43C19">
        <w:rPr>
          <w:rFonts w:ascii="Arial" w:hAnsi="Arial" w:cs="Arial"/>
          <w:lang w:val="de-DE"/>
        </w:rPr>
        <w:tab/>
        <w:t>……. Liter</w:t>
      </w:r>
    </w:p>
    <w:p w14:paraId="66A8CDB1" w14:textId="77777777" w:rsidR="00D43C19" w:rsidRDefault="00D43C19" w:rsidP="00D43C19">
      <w:pPr>
        <w:tabs>
          <w:tab w:val="left" w:pos="284"/>
          <w:tab w:val="left" w:pos="2552"/>
        </w:tabs>
        <w:spacing w:before="120"/>
        <w:rPr>
          <w:rFonts w:ascii="Arial" w:hAnsi="Arial" w:cs="Arial"/>
          <w:lang w:val="de-DE"/>
        </w:rPr>
      </w:pPr>
    </w:p>
    <w:p w14:paraId="49662863" w14:textId="63478EAC" w:rsidR="00D43C19" w:rsidRPr="00D43C19" w:rsidRDefault="00D43C19" w:rsidP="00D43C19">
      <w:pPr>
        <w:tabs>
          <w:tab w:val="left" w:pos="284"/>
          <w:tab w:val="left" w:pos="2552"/>
        </w:tabs>
        <w:spacing w:before="120"/>
        <w:rPr>
          <w:rFonts w:ascii="Arial" w:hAnsi="Arial" w:cs="Arial"/>
          <w:lang w:val="de-DE"/>
        </w:rPr>
      </w:pPr>
      <w:r w:rsidRPr="00D43C19">
        <w:rPr>
          <w:rFonts w:ascii="Arial" w:hAnsi="Arial" w:cs="Arial"/>
          <w:lang w:val="de-DE"/>
        </w:rPr>
        <w:t xml:space="preserve">………...........:       </w:t>
      </w:r>
      <w:r w:rsidRPr="00D43C19">
        <w:rPr>
          <w:rFonts w:ascii="Arial" w:hAnsi="Arial" w:cs="Arial"/>
          <w:lang w:val="de-DE"/>
        </w:rPr>
        <w:tab/>
        <w:t>……. Liter</w:t>
      </w:r>
    </w:p>
    <w:p w14:paraId="6F28272B" w14:textId="77777777" w:rsidR="00D43C19" w:rsidRPr="00D43C19" w:rsidRDefault="00D43C19" w:rsidP="00D43C19">
      <w:pPr>
        <w:tabs>
          <w:tab w:val="left" w:pos="284"/>
          <w:tab w:val="left" w:pos="2552"/>
        </w:tabs>
        <w:spacing w:before="120"/>
        <w:rPr>
          <w:rFonts w:ascii="Arial" w:hAnsi="Arial" w:cs="Arial"/>
          <w:lang w:val="de-DE"/>
        </w:rPr>
      </w:pPr>
    </w:p>
    <w:p w14:paraId="553D9FE3" w14:textId="3B9E72D9" w:rsidR="00D43C19" w:rsidRDefault="00D43C19" w:rsidP="00D43C19">
      <w:pPr>
        <w:tabs>
          <w:tab w:val="left" w:pos="284"/>
          <w:tab w:val="left" w:pos="2552"/>
        </w:tabs>
        <w:spacing w:before="120"/>
        <w:rPr>
          <w:rFonts w:ascii="Arial" w:hAnsi="Arial" w:cs="Arial"/>
          <w:lang w:val="de-DE"/>
        </w:rPr>
      </w:pPr>
      <w:r w:rsidRPr="00D43C19">
        <w:rPr>
          <w:rFonts w:ascii="Arial" w:hAnsi="Arial" w:cs="Arial"/>
          <w:lang w:val="de-DE"/>
        </w:rPr>
        <w:t xml:space="preserve">………...........:       </w:t>
      </w:r>
      <w:r w:rsidRPr="00D43C19">
        <w:rPr>
          <w:rFonts w:ascii="Arial" w:hAnsi="Arial" w:cs="Arial"/>
          <w:lang w:val="de-DE"/>
        </w:rPr>
        <w:tab/>
        <w:t xml:space="preserve">……. Liter </w:t>
      </w:r>
    </w:p>
    <w:p w14:paraId="32209242" w14:textId="2697BE14" w:rsidR="00D43C19" w:rsidRDefault="00D43C19" w:rsidP="00D43C19">
      <w:pPr>
        <w:tabs>
          <w:tab w:val="left" w:pos="284"/>
          <w:tab w:val="left" w:pos="2552"/>
        </w:tabs>
        <w:spacing w:before="120"/>
        <w:rPr>
          <w:rFonts w:ascii="Arial" w:hAnsi="Arial" w:cs="Arial"/>
          <w:lang w:val="de-DE"/>
        </w:rPr>
      </w:pPr>
    </w:p>
    <w:p w14:paraId="2663CAEA" w14:textId="77777777" w:rsidR="00D43C19" w:rsidRPr="00D43C19" w:rsidRDefault="00D43C19" w:rsidP="00D43C19">
      <w:pPr>
        <w:tabs>
          <w:tab w:val="left" w:pos="284"/>
          <w:tab w:val="left" w:pos="2552"/>
        </w:tabs>
        <w:spacing w:before="120"/>
        <w:rPr>
          <w:rFonts w:ascii="Arial" w:hAnsi="Arial" w:cs="Arial"/>
          <w:lang w:val="de-DE"/>
        </w:rPr>
      </w:pPr>
    </w:p>
    <w:p w14:paraId="382BB5AF" w14:textId="77777777" w:rsidR="00D43C19" w:rsidRPr="00D43C19" w:rsidRDefault="00D43C19" w:rsidP="00D43C19">
      <w:pPr>
        <w:tabs>
          <w:tab w:val="left" w:pos="284"/>
          <w:tab w:val="left" w:pos="374"/>
        </w:tabs>
        <w:spacing w:before="120"/>
        <w:rPr>
          <w:rFonts w:ascii="Arial" w:hAnsi="Arial" w:cs="Arial"/>
          <w:lang w:val="de-DE"/>
        </w:rPr>
      </w:pPr>
      <w:r w:rsidRPr="00D43C19">
        <w:rPr>
          <w:rFonts w:ascii="Arial" w:hAnsi="Arial" w:cs="Arial"/>
          <w:lang w:val="de-DE"/>
        </w:rPr>
        <w:t xml:space="preserve">2. </w:t>
      </w:r>
      <w:r w:rsidRPr="00D43C19">
        <w:rPr>
          <w:rFonts w:ascii="Arial" w:hAnsi="Arial" w:cs="Arial"/>
          <w:lang w:val="de-DE"/>
        </w:rPr>
        <w:tab/>
        <w:t>Vergleiche nun deine Einschätzung mit den Angaben im ersten Posten: Was stellst du fest?</w:t>
      </w:r>
    </w:p>
    <w:p w14:paraId="7FE5DBD4" w14:textId="77777777" w:rsidR="00D43C19" w:rsidRPr="00D43C19" w:rsidRDefault="00D43C19" w:rsidP="00D43C19">
      <w:pPr>
        <w:tabs>
          <w:tab w:val="left" w:pos="284"/>
          <w:tab w:val="left" w:pos="374"/>
        </w:tabs>
        <w:spacing w:before="120"/>
        <w:rPr>
          <w:rFonts w:ascii="Arial" w:hAnsi="Arial" w:cs="Arial"/>
          <w:lang w:val="de-DE"/>
        </w:rPr>
      </w:pPr>
    </w:p>
    <w:p w14:paraId="216B895A" w14:textId="5D6C3355" w:rsidR="00D43C19" w:rsidRDefault="00D43C19" w:rsidP="00D43C19">
      <w:pPr>
        <w:tabs>
          <w:tab w:val="left" w:pos="284"/>
          <w:tab w:val="left" w:pos="374"/>
        </w:tabs>
        <w:spacing w:before="120"/>
        <w:rPr>
          <w:rFonts w:ascii="Arial" w:hAnsi="Arial" w:cs="Arial"/>
          <w:lang w:val="de-DE"/>
        </w:rPr>
      </w:pPr>
    </w:p>
    <w:p w14:paraId="1AFA2E8B" w14:textId="77777777" w:rsidR="00D43C19" w:rsidRPr="00D43C19" w:rsidRDefault="00D43C19" w:rsidP="00D43C19">
      <w:pPr>
        <w:tabs>
          <w:tab w:val="left" w:pos="284"/>
          <w:tab w:val="left" w:pos="374"/>
        </w:tabs>
        <w:spacing w:before="120"/>
        <w:rPr>
          <w:rFonts w:ascii="Arial" w:hAnsi="Arial" w:cs="Arial"/>
          <w:lang w:val="de-DE"/>
        </w:rPr>
      </w:pPr>
    </w:p>
    <w:p w14:paraId="3581159E" w14:textId="77777777" w:rsidR="00D43C19" w:rsidRPr="00D43C19" w:rsidRDefault="00D43C19" w:rsidP="00D43C19">
      <w:pPr>
        <w:tabs>
          <w:tab w:val="left" w:pos="284"/>
          <w:tab w:val="left" w:pos="374"/>
        </w:tabs>
        <w:spacing w:before="120"/>
        <w:rPr>
          <w:rFonts w:ascii="Arial" w:hAnsi="Arial" w:cs="Arial"/>
          <w:lang w:val="de-DE"/>
        </w:rPr>
      </w:pPr>
      <w:r w:rsidRPr="00D43C19">
        <w:rPr>
          <w:rFonts w:ascii="Arial" w:hAnsi="Arial" w:cs="Arial"/>
          <w:lang w:val="de-DE"/>
        </w:rPr>
        <w:t xml:space="preserve">3. </w:t>
      </w:r>
      <w:r w:rsidRPr="00D43C19">
        <w:rPr>
          <w:rFonts w:ascii="Arial" w:hAnsi="Arial" w:cs="Arial"/>
          <w:lang w:val="de-DE"/>
        </w:rPr>
        <w:tab/>
        <w:t>Studiere die Grafik unten und lies den folgenden Text.</w:t>
      </w:r>
      <w:r w:rsidRPr="00D43C19">
        <w:rPr>
          <w:rFonts w:ascii="Arial" w:hAnsi="Arial" w:cs="Arial"/>
          <w:lang w:val="de-DE"/>
        </w:rPr>
        <w:br/>
      </w:r>
    </w:p>
    <w:p w14:paraId="342712A9" w14:textId="77777777" w:rsidR="00D43C19" w:rsidRPr="00D43C19" w:rsidRDefault="00D43C19" w:rsidP="00D43C19">
      <w:pPr>
        <w:tabs>
          <w:tab w:val="left" w:pos="284"/>
          <w:tab w:val="left" w:pos="374"/>
        </w:tabs>
        <w:spacing w:before="120"/>
        <w:rPr>
          <w:rFonts w:ascii="Arial" w:hAnsi="Arial" w:cs="Arial"/>
          <w:lang w:val="de-DE"/>
        </w:rPr>
      </w:pPr>
      <w:r w:rsidRPr="00D43C19">
        <w:rPr>
          <w:rFonts w:ascii="Arial" w:hAnsi="Arial" w:cs="Arial"/>
          <w:lang w:val="de-DE"/>
        </w:rPr>
        <w:t xml:space="preserve">4. </w:t>
      </w:r>
      <w:r w:rsidRPr="00D43C19">
        <w:rPr>
          <w:rFonts w:ascii="Arial" w:hAnsi="Arial" w:cs="Arial"/>
          <w:lang w:val="de-DE"/>
        </w:rPr>
        <w:tab/>
        <w:t>Unterstreiche die wichtigen Aussagen.</w:t>
      </w:r>
    </w:p>
    <w:p w14:paraId="5A03A314" w14:textId="77777777" w:rsidR="00D43C19" w:rsidRPr="00D43C19" w:rsidRDefault="00D43C19" w:rsidP="00D43C19">
      <w:pPr>
        <w:spacing w:before="120"/>
        <w:rPr>
          <w:rFonts w:ascii="Arial" w:hAnsi="Arial" w:cs="Arial"/>
          <w:lang w:val="de-DE"/>
        </w:rPr>
      </w:pPr>
    </w:p>
    <w:p w14:paraId="42CD7265" w14:textId="69552AA8" w:rsidR="00D43C19" w:rsidRDefault="00D43C19" w:rsidP="00D43C19">
      <w:pPr>
        <w:spacing w:before="120"/>
        <w:rPr>
          <w:rFonts w:ascii="Arial" w:hAnsi="Arial" w:cs="Arial"/>
          <w:b/>
          <w:u w:val="single"/>
        </w:rPr>
      </w:pPr>
      <w:r w:rsidRPr="00D43C19">
        <w:rPr>
          <w:rFonts w:ascii="Arial" w:hAnsi="Arial" w:cs="Arial"/>
          <w:noProof/>
        </w:rPr>
        <w:drawing>
          <wp:inline distT="0" distB="0" distL="0" distR="0" wp14:anchorId="23BFB203" wp14:editId="0C1CD896">
            <wp:extent cx="5224145" cy="339534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4145" cy="3395345"/>
                    </a:xfrm>
                    <a:prstGeom prst="rect">
                      <a:avLst/>
                    </a:prstGeom>
                    <a:noFill/>
                    <a:ln>
                      <a:noFill/>
                    </a:ln>
                  </pic:spPr>
                </pic:pic>
              </a:graphicData>
            </a:graphic>
          </wp:inline>
        </w:drawing>
      </w:r>
    </w:p>
    <w:p w14:paraId="0352644C" w14:textId="5D3702DD" w:rsidR="00D43C19" w:rsidRDefault="00D43C19" w:rsidP="00D43C19">
      <w:pPr>
        <w:spacing w:before="120"/>
        <w:rPr>
          <w:rFonts w:ascii="Arial" w:hAnsi="Arial" w:cs="Arial"/>
          <w:b/>
          <w:u w:val="single"/>
        </w:rPr>
      </w:pPr>
    </w:p>
    <w:p w14:paraId="2275D2F2" w14:textId="77777777" w:rsidR="00D43C19" w:rsidRPr="00D43C19" w:rsidRDefault="00D43C19" w:rsidP="00D43C19">
      <w:pPr>
        <w:spacing w:before="120"/>
        <w:rPr>
          <w:rFonts w:ascii="Arial" w:hAnsi="Arial" w:cs="Arial"/>
          <w:b/>
          <w:u w:val="single"/>
        </w:rPr>
      </w:pPr>
    </w:p>
    <w:p w14:paraId="5EAA693A" w14:textId="77777777" w:rsidR="00D43C19" w:rsidRPr="00D43C19" w:rsidRDefault="00D43C19" w:rsidP="00D43C19">
      <w:pPr>
        <w:spacing w:before="120"/>
        <w:rPr>
          <w:rFonts w:ascii="Arial" w:hAnsi="Arial" w:cs="Arial"/>
          <w:b/>
        </w:rPr>
      </w:pPr>
      <w:r w:rsidRPr="00D43C19">
        <w:rPr>
          <w:rFonts w:ascii="Arial" w:hAnsi="Arial" w:cs="Arial"/>
          <w:b/>
        </w:rPr>
        <w:t>Ohne Brunnen, ohne Leitung: Keine Wasserversorgung für rund 1,1 Milliarden Menschen</w:t>
      </w:r>
    </w:p>
    <w:p w14:paraId="4A93BC6C" w14:textId="77777777" w:rsidR="00D43C19" w:rsidRPr="00D43C19" w:rsidRDefault="00D43C19" w:rsidP="00D43C19">
      <w:pPr>
        <w:spacing w:before="120"/>
        <w:rPr>
          <w:rFonts w:ascii="Arial" w:hAnsi="Arial" w:cs="Arial"/>
          <w:b/>
        </w:rPr>
      </w:pPr>
    </w:p>
    <w:p w14:paraId="20B059B9" w14:textId="77777777" w:rsidR="00D43C19" w:rsidRPr="00D43C19" w:rsidRDefault="00D43C19" w:rsidP="00D43C19">
      <w:pPr>
        <w:pStyle w:val="Textkrper"/>
        <w:spacing w:before="120"/>
        <w:jc w:val="left"/>
        <w:rPr>
          <w:rFonts w:ascii="Arial" w:hAnsi="Arial" w:cs="Arial"/>
        </w:rPr>
      </w:pPr>
      <w:r w:rsidRPr="00D43C19">
        <w:rPr>
          <w:rFonts w:ascii="Arial" w:hAnsi="Arial" w:cs="Arial"/>
        </w:rPr>
        <w:t xml:space="preserve">Vor allem in Asien und Afrika bekommen Millionen Haushalte zu wenig Trinkwasser. Die Weltgesundheitsorganisation WHO (=World </w:t>
      </w:r>
      <w:proofErr w:type="spellStart"/>
      <w:r w:rsidRPr="00D43C19">
        <w:rPr>
          <w:rFonts w:ascii="Arial" w:hAnsi="Arial" w:cs="Arial"/>
        </w:rPr>
        <w:t>Health</w:t>
      </w:r>
      <w:proofErr w:type="spellEnd"/>
      <w:r w:rsidRPr="00D43C19">
        <w:rPr>
          <w:rFonts w:ascii="Arial" w:hAnsi="Arial" w:cs="Arial"/>
        </w:rPr>
        <w:t xml:space="preserve"> </w:t>
      </w:r>
      <w:proofErr w:type="spellStart"/>
      <w:r w:rsidRPr="00D43C19">
        <w:rPr>
          <w:rFonts w:ascii="Arial" w:hAnsi="Arial" w:cs="Arial"/>
        </w:rPr>
        <w:t>Organization</w:t>
      </w:r>
      <w:proofErr w:type="spellEnd"/>
      <w:r w:rsidRPr="00D43C19">
        <w:rPr>
          <w:rFonts w:ascii="Arial" w:hAnsi="Arial" w:cs="Arial"/>
        </w:rPr>
        <w:t xml:space="preserve">) schätzt, dass weltweit rund 1,1 Milliarden Menschen keine verlässliche Versorgung mit sauberem Wasser haben. Nach den Kriterien der WHO heisst das: diese Menschen können sich im Umkreis von einem Kilometer nicht wenigstens 20 Liter sauberes Wasser pro Person beschaffen. Als sichere Wasserquellen gelten private oder öffentliche Anschlüsse an Wasserleitungen, öffentliche Brunnen und Quellen sowie Sammelstellen für Regenwasser. </w:t>
      </w:r>
    </w:p>
    <w:p w14:paraId="286EC38F" w14:textId="77777777" w:rsidR="00D43C19" w:rsidRPr="00D43C19" w:rsidRDefault="00D43C19" w:rsidP="00D43C19">
      <w:pPr>
        <w:spacing w:before="120"/>
        <w:rPr>
          <w:rFonts w:ascii="Arial" w:hAnsi="Arial" w:cs="Arial"/>
        </w:rPr>
      </w:pPr>
    </w:p>
    <w:p w14:paraId="0B3A298C" w14:textId="69AE019C" w:rsidR="00D43C19" w:rsidRPr="00D43C19" w:rsidRDefault="00D43C19" w:rsidP="00D43C19">
      <w:pPr>
        <w:pStyle w:val="Textkrper"/>
        <w:spacing w:before="120"/>
        <w:jc w:val="left"/>
        <w:rPr>
          <w:rFonts w:ascii="Arial" w:hAnsi="Arial" w:cs="Arial"/>
        </w:rPr>
      </w:pPr>
      <w:r w:rsidRPr="00D43C19">
        <w:rPr>
          <w:rFonts w:ascii="Arial" w:hAnsi="Arial" w:cs="Arial"/>
        </w:rPr>
        <w:lastRenderedPageBreak/>
        <w:t>Betroffen ist vor allem die ländliche Bevölkerung. In vielen Regionen müssen insbesondere die Frauen täglich mehrere Kilometer weit gehen, um wenigstens einige Eimer Wasser zum Kochen und Trinken für die Familie herbeizuschleppen. Über 920 Millionen Menschen auf dem Lande erhalten trotz aller Anstrengungen weniger als 20 Liter am Tag. Zum Vergleich: In den USA werden pro Person durchschnittlich über 700 Liter Trinkwasser für den täglichen häuslichen Bedarf verbraucht.</w:t>
      </w:r>
    </w:p>
    <w:p w14:paraId="51589116" w14:textId="77777777" w:rsidR="00D43C19" w:rsidRPr="00D43C19" w:rsidRDefault="00D43C19" w:rsidP="00D43C19">
      <w:pPr>
        <w:spacing w:before="120"/>
        <w:rPr>
          <w:rFonts w:ascii="Arial" w:hAnsi="Arial" w:cs="Arial"/>
        </w:rPr>
      </w:pPr>
    </w:p>
    <w:p w14:paraId="4DC2DFCB" w14:textId="77777777" w:rsidR="00D43C19" w:rsidRPr="00D43C19" w:rsidRDefault="00D43C19" w:rsidP="00D43C19">
      <w:pPr>
        <w:pStyle w:val="Textkrper"/>
        <w:spacing w:before="120"/>
        <w:jc w:val="left"/>
        <w:rPr>
          <w:rFonts w:ascii="Arial" w:hAnsi="Arial" w:cs="Arial"/>
        </w:rPr>
      </w:pPr>
      <w:r w:rsidRPr="00D43C19">
        <w:rPr>
          <w:rFonts w:ascii="Arial" w:hAnsi="Arial" w:cs="Arial"/>
        </w:rPr>
        <w:t xml:space="preserve">Besorgniserregend ist auch die Entwicklung in den Städten. Dort ist die Zahl der Menschen ohne Wasserversorgung binnen zehn Jahren von 113 auf 173 Millionen gestiegen. Die Versorgungseinrichtungen in den Städten sind dem raschen Bevölkerungswachstum dort nicht mehr gewachsen. Immer mehr Menschen verlassen ihre ländliche Heimat und ziehen in die Städte. Immer mehr Armenviertel entstehen, immer häufiger brechen die ohnehin vielerorts veralteten Leitungssysteme zusammen. Die Vereinten Nationen warnen schon für die kommenden zehn Jahre vor extremer Wasserknappheit in den meisten Großstädten Asiens und Afrikas. </w:t>
      </w:r>
    </w:p>
    <w:p w14:paraId="481050AD" w14:textId="77777777" w:rsidR="00D43C19" w:rsidRPr="00D43C19" w:rsidRDefault="00D43C19" w:rsidP="00D43C19">
      <w:pPr>
        <w:spacing w:before="120"/>
        <w:rPr>
          <w:rFonts w:ascii="Arial" w:hAnsi="Arial" w:cs="Arial"/>
        </w:rPr>
      </w:pPr>
    </w:p>
    <w:p w14:paraId="34F3E633" w14:textId="77777777" w:rsidR="00D43C19" w:rsidRPr="00D43C19" w:rsidRDefault="00D43C19" w:rsidP="00D43C19">
      <w:pPr>
        <w:pStyle w:val="Textkrper"/>
        <w:spacing w:before="120"/>
        <w:jc w:val="left"/>
        <w:rPr>
          <w:rFonts w:ascii="Arial" w:hAnsi="Arial" w:cs="Arial"/>
        </w:rPr>
      </w:pPr>
      <w:r w:rsidRPr="00D43C19">
        <w:rPr>
          <w:rFonts w:ascii="Arial" w:hAnsi="Arial" w:cs="Arial"/>
        </w:rPr>
        <w:t xml:space="preserve">In den Entwicklungsländern verbraucht die Landwirtschaft rund 80 Prozent des Frischwassers, rund 10 Prozent benötigt die Industrie – Tendenz steigend. Giftige Abwässer, fehlende Kläranlagen und undichte </w:t>
      </w:r>
      <w:proofErr w:type="gramStart"/>
      <w:r w:rsidRPr="00D43C19">
        <w:rPr>
          <w:rFonts w:ascii="Arial" w:hAnsi="Arial" w:cs="Arial"/>
        </w:rPr>
        <w:t>Leitungen  bedrohen</w:t>
      </w:r>
      <w:proofErr w:type="gramEnd"/>
      <w:r w:rsidRPr="00D43C19">
        <w:rPr>
          <w:rFonts w:ascii="Arial" w:hAnsi="Arial" w:cs="Arial"/>
        </w:rPr>
        <w:t xml:space="preserve"> mittlerweile die Wasserversorgung von rund zweieinhalb Milliarden Menschen. Über 80 Länder haben keine ausreichenden Wasservorräte. Die UNO befürchtet, dass der Kampf um sauberes Wasser schon bald zu Kriegen führen könnte - schon heute sind Wassergarantien ein fast unlösbarer Streitpunkt im Nahost-Konflikt. (</w:t>
      </w:r>
      <w:r w:rsidRPr="00D43C19">
        <w:rPr>
          <w:rFonts w:ascii="Arial" w:hAnsi="Arial" w:cs="Arial"/>
        </w:rPr>
        <w:sym w:font="Wingdings" w:char="F0E0"/>
      </w:r>
      <w:r w:rsidRPr="00D43C19">
        <w:rPr>
          <w:rFonts w:ascii="Arial" w:hAnsi="Arial" w:cs="Arial"/>
        </w:rPr>
        <w:t xml:space="preserve"> siehe dazu auch Posten W.02 und W.05)</w:t>
      </w:r>
    </w:p>
    <w:p w14:paraId="0BD2F4D8" w14:textId="77777777" w:rsidR="00D43C19" w:rsidRPr="00D43C19" w:rsidRDefault="00F80289" w:rsidP="00D43C19">
      <w:pPr>
        <w:spacing w:before="120"/>
        <w:rPr>
          <w:rFonts w:ascii="Arial" w:hAnsi="Arial" w:cs="Arial"/>
          <w:i/>
          <w:iCs/>
        </w:rPr>
      </w:pPr>
      <w:hyperlink r:id="rId8" w:history="1">
        <w:r w:rsidR="00D43C19" w:rsidRPr="00D43C19">
          <w:rPr>
            <w:rFonts w:ascii="Arial" w:hAnsi="Arial" w:cs="Arial"/>
            <w:i/>
            <w:iCs/>
            <w:color w:val="0000FF"/>
            <w:u w:val="single"/>
          </w:rPr>
          <w:t>www.welthungerhilfe.de</w:t>
        </w:r>
      </w:hyperlink>
    </w:p>
    <w:p w14:paraId="3707AC6E" w14:textId="77777777" w:rsidR="00D43C19" w:rsidRPr="00D43C19" w:rsidRDefault="00D43C19" w:rsidP="00D43C19">
      <w:pPr>
        <w:spacing w:before="120"/>
        <w:rPr>
          <w:rFonts w:ascii="Arial" w:hAnsi="Arial" w:cs="Arial"/>
          <w:color w:val="000000"/>
        </w:rPr>
      </w:pPr>
      <w:r w:rsidRPr="00D43C19">
        <w:rPr>
          <w:rFonts w:ascii="Arial" w:hAnsi="Arial" w:cs="Arial"/>
          <w:color w:val="000000"/>
        </w:rPr>
        <w:t xml:space="preserve">5. Oft wird argumentiert, dass wir in Europa ja genügend Wasser haben und dass es den andern </w:t>
      </w:r>
    </w:p>
    <w:p w14:paraId="3C6EC703" w14:textId="77777777" w:rsidR="00D43C19" w:rsidRPr="00D43C19" w:rsidRDefault="00D43C19" w:rsidP="00D43C19">
      <w:pPr>
        <w:spacing w:before="120"/>
        <w:rPr>
          <w:rFonts w:ascii="Arial" w:hAnsi="Arial" w:cs="Arial"/>
          <w:color w:val="000000"/>
        </w:rPr>
      </w:pPr>
      <w:r w:rsidRPr="00D43C19">
        <w:rPr>
          <w:rFonts w:ascii="Arial" w:hAnsi="Arial" w:cs="Arial"/>
          <w:color w:val="000000"/>
        </w:rPr>
        <w:t xml:space="preserve">    Ländern nicht nütze, wenn wir Wasser sparen. Wie stehst du zu dieser Meinung?</w:t>
      </w:r>
    </w:p>
    <w:p w14:paraId="00D589C6" w14:textId="77777777" w:rsidR="00D43C19" w:rsidRPr="00D43C19" w:rsidRDefault="00D43C19" w:rsidP="00D43C19">
      <w:pPr>
        <w:spacing w:before="120"/>
        <w:rPr>
          <w:rFonts w:ascii="Arial" w:hAnsi="Arial" w:cs="Arial"/>
          <w:color w:val="000000"/>
        </w:rPr>
      </w:pPr>
    </w:p>
    <w:p w14:paraId="20905573" w14:textId="589D687A" w:rsidR="00D43C19" w:rsidRDefault="00D43C19" w:rsidP="00D43C19">
      <w:pPr>
        <w:spacing w:before="120"/>
        <w:rPr>
          <w:rFonts w:ascii="Arial" w:hAnsi="Arial" w:cs="Arial"/>
          <w:color w:val="000000"/>
        </w:rPr>
      </w:pPr>
    </w:p>
    <w:p w14:paraId="29BE00F0" w14:textId="7936D140" w:rsidR="00F240B6" w:rsidRDefault="00F240B6" w:rsidP="00D43C19">
      <w:pPr>
        <w:spacing w:before="120"/>
        <w:rPr>
          <w:rFonts w:ascii="Arial" w:hAnsi="Arial" w:cs="Arial"/>
          <w:color w:val="000000"/>
        </w:rPr>
      </w:pPr>
    </w:p>
    <w:p w14:paraId="47066AD4" w14:textId="5C3D141E" w:rsidR="00F240B6" w:rsidRDefault="00F240B6" w:rsidP="00D43C19">
      <w:pPr>
        <w:spacing w:before="120"/>
        <w:rPr>
          <w:rFonts w:ascii="Arial" w:hAnsi="Arial" w:cs="Arial"/>
          <w:color w:val="000000"/>
        </w:rPr>
      </w:pPr>
    </w:p>
    <w:p w14:paraId="2E399938" w14:textId="77777777" w:rsidR="00F240B6" w:rsidRPr="00D43C19" w:rsidRDefault="00F240B6" w:rsidP="00D43C19">
      <w:pPr>
        <w:spacing w:before="120"/>
        <w:rPr>
          <w:rFonts w:ascii="Arial" w:hAnsi="Arial" w:cs="Arial"/>
          <w:color w:val="000000"/>
        </w:rPr>
      </w:pPr>
    </w:p>
    <w:p w14:paraId="5C2AED2D" w14:textId="77777777" w:rsidR="00D43C19" w:rsidRPr="00D43C19" w:rsidRDefault="00D43C19" w:rsidP="00D43C19">
      <w:pPr>
        <w:spacing w:before="120"/>
        <w:rPr>
          <w:rFonts w:ascii="Arial" w:hAnsi="Arial" w:cs="Arial"/>
          <w:color w:val="000000"/>
        </w:rPr>
      </w:pPr>
      <w:r w:rsidRPr="00D43C19">
        <w:rPr>
          <w:rFonts w:ascii="Arial" w:hAnsi="Arial" w:cs="Arial"/>
        </w:rPr>
        <w:t xml:space="preserve">6. </w:t>
      </w:r>
      <w:r w:rsidRPr="00D43C19">
        <w:rPr>
          <w:rFonts w:ascii="Arial" w:hAnsi="Arial" w:cs="Arial"/>
          <w:color w:val="000000"/>
        </w:rPr>
        <w:t>Wie oder wo könntest du Wasser einsparen?</w:t>
      </w:r>
    </w:p>
    <w:p w14:paraId="75D9AD5D" w14:textId="77777777" w:rsidR="00D43C19" w:rsidRPr="00D43C19" w:rsidRDefault="00D43C19" w:rsidP="00D43C19">
      <w:pPr>
        <w:spacing w:before="120"/>
        <w:rPr>
          <w:rFonts w:ascii="Arial" w:hAnsi="Arial" w:cs="Arial"/>
          <w:color w:val="000000"/>
        </w:rPr>
      </w:pPr>
    </w:p>
    <w:p w14:paraId="5FB3611E" w14:textId="72B7B668" w:rsidR="00D43C19" w:rsidRDefault="00D43C19" w:rsidP="00D43C19">
      <w:pPr>
        <w:spacing w:before="120"/>
        <w:ind w:right="686"/>
        <w:rPr>
          <w:rFonts w:ascii="Arial" w:hAnsi="Arial" w:cs="Arial"/>
          <w:color w:val="000000"/>
        </w:rPr>
      </w:pPr>
    </w:p>
    <w:p w14:paraId="0CDDB569" w14:textId="308539EA" w:rsidR="00F240B6" w:rsidRDefault="00F240B6" w:rsidP="00D43C19">
      <w:pPr>
        <w:spacing w:before="120"/>
        <w:ind w:right="686"/>
        <w:rPr>
          <w:rFonts w:ascii="Arial" w:hAnsi="Arial" w:cs="Arial"/>
          <w:color w:val="000000"/>
        </w:rPr>
      </w:pPr>
    </w:p>
    <w:p w14:paraId="020B8567" w14:textId="77777777" w:rsidR="00F240B6" w:rsidRDefault="00F240B6" w:rsidP="00D43C19">
      <w:pPr>
        <w:spacing w:before="120"/>
        <w:ind w:right="686"/>
        <w:rPr>
          <w:rFonts w:ascii="Arial" w:hAnsi="Arial" w:cs="Arial"/>
        </w:rPr>
      </w:pPr>
    </w:p>
    <w:p w14:paraId="74EBE5FA" w14:textId="621234EB" w:rsidR="00D43C19" w:rsidRDefault="00D43C19" w:rsidP="00D43C19">
      <w:pPr>
        <w:spacing w:before="120"/>
        <w:ind w:right="686"/>
        <w:rPr>
          <w:rFonts w:ascii="Arial" w:hAnsi="Arial" w:cs="Arial"/>
        </w:rPr>
      </w:pPr>
    </w:p>
    <w:p w14:paraId="3DD6B1B5" w14:textId="6F84FBCD" w:rsidR="00D02EE8" w:rsidRPr="00D43C19" w:rsidRDefault="00D43C19" w:rsidP="00D43C19">
      <w:pPr>
        <w:spacing w:before="120"/>
        <w:ind w:right="686"/>
        <w:rPr>
          <w:rFonts w:ascii="Arial" w:hAnsi="Arial" w:cs="Arial"/>
        </w:rPr>
      </w:pPr>
      <w:r w:rsidRPr="00D43C19">
        <w:rPr>
          <w:rFonts w:ascii="Arial" w:hAnsi="Arial" w:cs="Arial"/>
          <w:noProof/>
        </w:rPr>
        <w:drawing>
          <wp:anchor distT="0" distB="0" distL="114300" distR="114300" simplePos="0" relativeHeight="251658240" behindDoc="1" locked="0" layoutInCell="1" allowOverlap="1" wp14:anchorId="49ADAE82" wp14:editId="5AA73F5F">
            <wp:simplePos x="0" y="0"/>
            <wp:positionH relativeFrom="column">
              <wp:posOffset>5605334</wp:posOffset>
            </wp:positionH>
            <wp:positionV relativeFrom="paragraph">
              <wp:posOffset>477130</wp:posOffset>
            </wp:positionV>
            <wp:extent cx="1594800" cy="1368000"/>
            <wp:effectExtent l="0" t="0" r="5715" b="3810"/>
            <wp:wrapTight wrapText="bothSides">
              <wp:wrapPolygon edited="0">
                <wp:start x="0" y="0"/>
                <wp:lineTo x="0" y="21460"/>
                <wp:lineTo x="21505" y="21460"/>
                <wp:lineTo x="21505" y="0"/>
                <wp:lineTo x="0" y="0"/>
              </wp:wrapPolygon>
            </wp:wrapTight>
            <wp:docPr id="2" name="Bild 2" descr="Ein Bild, das Glas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 2" descr="Ein Bild, das Glas enthält.&#10;&#10;Automatisch generierte Beschreibu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4800" cy="1368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02EE8" w:rsidRPr="00D43C19" w:rsidSect="00D43C19">
      <w:headerReference w:type="default" r:id="rId10"/>
      <w:footerReference w:type="even" r:id="rId11"/>
      <w:footerReference w:type="default" r:id="rId12"/>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DCDE" w14:textId="77777777" w:rsidR="00736206" w:rsidRDefault="00736206" w:rsidP="007E39E7">
      <w:r>
        <w:separator/>
      </w:r>
    </w:p>
  </w:endnote>
  <w:endnote w:type="continuationSeparator" w:id="0">
    <w:p w14:paraId="6AD21528" w14:textId="77777777" w:rsidR="00736206" w:rsidRDefault="00736206"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B61D" w14:textId="77777777" w:rsidR="00736206" w:rsidRDefault="00736206" w:rsidP="007E39E7">
      <w:r>
        <w:separator/>
      </w:r>
    </w:p>
  </w:footnote>
  <w:footnote w:type="continuationSeparator" w:id="0">
    <w:p w14:paraId="4DA7A4EF" w14:textId="77777777" w:rsidR="00736206" w:rsidRDefault="00736206"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553F25"/>
    <w:multiLevelType w:val="hybridMultilevel"/>
    <w:tmpl w:val="596CEB26"/>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7A0005"/>
    <w:multiLevelType w:val="hybridMultilevel"/>
    <w:tmpl w:val="DD3871EA"/>
    <w:lvl w:ilvl="0" w:tplc="6A607980">
      <w:start w:val="1"/>
      <w:numFmt w:val="bullet"/>
      <w:lvlText w:val=""/>
      <w:lvlJc w:val="left"/>
      <w:pPr>
        <w:tabs>
          <w:tab w:val="num" w:pos="360"/>
        </w:tabs>
        <w:ind w:left="284" w:hanging="284"/>
      </w:pPr>
      <w:rPr>
        <w:rFonts w:ascii="Symbol" w:hAnsi="Symbol" w:hint="default"/>
        <w:color w:val="000000"/>
      </w:rPr>
    </w:lvl>
    <w:lvl w:ilvl="1" w:tplc="00AABD2E">
      <w:start w:val="1"/>
      <w:numFmt w:val="decimal"/>
      <w:lvlText w:val="%2."/>
      <w:lvlJc w:val="left"/>
      <w:pPr>
        <w:tabs>
          <w:tab w:val="num" w:pos="1785"/>
        </w:tabs>
        <w:ind w:left="1785" w:hanging="705"/>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06785"/>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36206"/>
    <w:rsid w:val="00740576"/>
    <w:rsid w:val="00747FAA"/>
    <w:rsid w:val="00767C95"/>
    <w:rsid w:val="0079123F"/>
    <w:rsid w:val="007958C4"/>
    <w:rsid w:val="007A4887"/>
    <w:rsid w:val="007B6770"/>
    <w:rsid w:val="007B7AEE"/>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97F5B"/>
    <w:rsid w:val="009A00B9"/>
    <w:rsid w:val="009C02C8"/>
    <w:rsid w:val="009E7C12"/>
    <w:rsid w:val="009F035F"/>
    <w:rsid w:val="009F22DB"/>
    <w:rsid w:val="00A03442"/>
    <w:rsid w:val="00A126A1"/>
    <w:rsid w:val="00A14888"/>
    <w:rsid w:val="00A3545B"/>
    <w:rsid w:val="00A437CB"/>
    <w:rsid w:val="00A47062"/>
    <w:rsid w:val="00A51169"/>
    <w:rsid w:val="00A643F8"/>
    <w:rsid w:val="00A64FF4"/>
    <w:rsid w:val="00A7099A"/>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63D3E"/>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4A7B"/>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43C19"/>
    <w:rsid w:val="00D501C2"/>
    <w:rsid w:val="00D51FAA"/>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240B6"/>
    <w:rsid w:val="00F317B4"/>
    <w:rsid w:val="00F46E13"/>
    <w:rsid w:val="00F50183"/>
    <w:rsid w:val="00F51348"/>
    <w:rsid w:val="00F5553E"/>
    <w:rsid w:val="00F702C4"/>
    <w:rsid w:val="00F71368"/>
    <w:rsid w:val="00F77153"/>
    <w:rsid w:val="00F80289"/>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glied02">
    <w:name w:val="glied02"/>
    <w:basedOn w:val="Standard"/>
    <w:rsid w:val="00D43C19"/>
    <w:pPr>
      <w:tabs>
        <w:tab w:val="left" w:pos="1134"/>
      </w:tabs>
      <w:ind w:left="1134" w:hanging="567"/>
    </w:pPr>
    <w:rPr>
      <w:szCs w:val="20"/>
    </w:rPr>
  </w:style>
  <w:style w:type="paragraph" w:customStyle="1" w:styleId="ueb01">
    <w:name w:val="ueb01"/>
    <w:basedOn w:val="Standard"/>
    <w:rsid w:val="00D43C19"/>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semiHidden/>
    <w:rsid w:val="00D43C19"/>
    <w:pPr>
      <w:jc w:val="both"/>
    </w:pPr>
  </w:style>
  <w:style w:type="character" w:customStyle="1" w:styleId="TextkrperZchn">
    <w:name w:val="Textkörper Zchn"/>
    <w:basedOn w:val="Absatz-Standardschriftart"/>
    <w:link w:val="Textkrper"/>
    <w:semiHidden/>
    <w:rsid w:val="00D43C19"/>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thungerhilf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3120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2021-07-14T09:10:00Z</cp:lastPrinted>
  <dcterms:created xsi:type="dcterms:W3CDTF">2021-07-14T08:35:00Z</dcterms:created>
  <dcterms:modified xsi:type="dcterms:W3CDTF">2021-10-25T10:07:00Z</dcterms:modified>
</cp:coreProperties>
</file>